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BDDDF" w14:textId="064453CD" w:rsidR="004A7324" w:rsidRDefault="00000000">
      <w:pPr>
        <w:spacing w:before="66"/>
        <w:ind w:right="149"/>
        <w:jc w:val="right"/>
        <w:rPr>
          <w:i/>
          <w:sz w:val="19"/>
        </w:rPr>
      </w:pPr>
      <w:r>
        <w:rPr>
          <w:i/>
          <w:color w:val="3B3B3B"/>
          <w:spacing w:val="-4"/>
          <w:sz w:val="19"/>
        </w:rPr>
        <w:t>Projekt</w:t>
      </w:r>
      <w:r>
        <w:rPr>
          <w:i/>
          <w:color w:val="3B3B3B"/>
          <w:spacing w:val="8"/>
          <w:sz w:val="19"/>
        </w:rPr>
        <w:t xml:space="preserve"> </w:t>
      </w:r>
    </w:p>
    <w:p w14:paraId="15AB7DBE" w14:textId="3C5D89DE" w:rsidR="004A7324" w:rsidRDefault="00000000">
      <w:pPr>
        <w:pStyle w:val="Tytu"/>
        <w:spacing w:before="287" w:line="304" w:lineRule="exact"/>
        <w:ind w:right="148"/>
      </w:pPr>
      <w:r>
        <w:rPr>
          <w:color w:val="1F1F1F"/>
          <w:spacing w:val="-8"/>
        </w:rPr>
        <w:t>UCHWAŁA</w:t>
      </w:r>
      <w:r>
        <w:rPr>
          <w:color w:val="1F1F1F"/>
          <w:spacing w:val="12"/>
        </w:rPr>
        <w:t xml:space="preserve"> </w:t>
      </w:r>
      <w:r>
        <w:rPr>
          <w:color w:val="1F1F1F"/>
          <w:spacing w:val="-8"/>
        </w:rPr>
        <w:t>NR</w:t>
      </w:r>
      <w:r>
        <w:rPr>
          <w:color w:val="1F1F1F"/>
          <w:spacing w:val="10"/>
        </w:rPr>
        <w:t xml:space="preserve"> </w:t>
      </w:r>
      <w:r w:rsidR="00916037">
        <w:rPr>
          <w:color w:val="1F1F1F"/>
          <w:spacing w:val="10"/>
        </w:rPr>
        <w:t>VII</w:t>
      </w:r>
      <w:r>
        <w:rPr>
          <w:color w:val="1F1F1F"/>
          <w:spacing w:val="-8"/>
        </w:rPr>
        <w:t>/</w:t>
      </w:r>
      <w:r w:rsidR="00916037">
        <w:rPr>
          <w:color w:val="1F1F1F"/>
          <w:spacing w:val="-8"/>
        </w:rPr>
        <w:t>….</w:t>
      </w:r>
      <w:r>
        <w:rPr>
          <w:color w:val="1F1F1F"/>
          <w:spacing w:val="-8"/>
        </w:rPr>
        <w:t>.../</w:t>
      </w:r>
      <w:r w:rsidR="00916037">
        <w:rPr>
          <w:color w:val="1F1F1F"/>
          <w:spacing w:val="-8"/>
        </w:rPr>
        <w:t>24</w:t>
      </w:r>
    </w:p>
    <w:p w14:paraId="6F03B1AB" w14:textId="77777777" w:rsidR="004A7324" w:rsidRDefault="00000000">
      <w:pPr>
        <w:pStyle w:val="Tytu"/>
      </w:pPr>
      <w:r>
        <w:rPr>
          <w:color w:val="1F1F1F"/>
          <w:spacing w:val="-8"/>
        </w:rPr>
        <w:t>RADY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8"/>
        </w:rPr>
        <w:t>MIASTA</w:t>
      </w:r>
      <w:r>
        <w:rPr>
          <w:color w:val="1F1F1F"/>
          <w:spacing w:val="3"/>
        </w:rPr>
        <w:t xml:space="preserve"> </w:t>
      </w:r>
      <w:r>
        <w:rPr>
          <w:color w:val="1F1F1F"/>
          <w:spacing w:val="-8"/>
        </w:rPr>
        <w:t>I GMINY</w:t>
      </w:r>
      <w:r>
        <w:rPr>
          <w:color w:val="1F1F1F"/>
          <w:spacing w:val="3"/>
        </w:rPr>
        <w:t xml:space="preserve"> </w:t>
      </w:r>
      <w:r>
        <w:rPr>
          <w:color w:val="1F1F1F"/>
          <w:spacing w:val="-8"/>
        </w:rPr>
        <w:t>JADÓW</w:t>
      </w:r>
    </w:p>
    <w:p w14:paraId="7BC3F08B" w14:textId="0D2225CF" w:rsidR="004A7324" w:rsidRPr="00916037" w:rsidRDefault="00000000">
      <w:pPr>
        <w:spacing w:line="304" w:lineRule="exact"/>
        <w:ind w:right="59"/>
        <w:jc w:val="center"/>
        <w:rPr>
          <w:b/>
          <w:bCs/>
          <w:sz w:val="27"/>
        </w:rPr>
      </w:pPr>
      <w:r w:rsidRPr="00916037">
        <w:rPr>
          <w:b/>
          <w:bCs/>
          <w:color w:val="1F1F1F"/>
          <w:w w:val="110"/>
          <w:sz w:val="27"/>
        </w:rPr>
        <w:t>z</w:t>
      </w:r>
      <w:r w:rsidRPr="00916037">
        <w:rPr>
          <w:b/>
          <w:bCs/>
          <w:color w:val="1F1F1F"/>
          <w:spacing w:val="1"/>
          <w:w w:val="110"/>
          <w:sz w:val="27"/>
        </w:rPr>
        <w:t xml:space="preserve"> </w:t>
      </w:r>
      <w:r w:rsidRPr="00916037">
        <w:rPr>
          <w:b/>
          <w:bCs/>
          <w:color w:val="1F1F1F"/>
          <w:w w:val="110"/>
          <w:sz w:val="27"/>
        </w:rPr>
        <w:t>dnia</w:t>
      </w:r>
      <w:r w:rsidRPr="00916037">
        <w:rPr>
          <w:b/>
          <w:bCs/>
          <w:color w:val="1F1F1F"/>
          <w:spacing w:val="20"/>
          <w:w w:val="110"/>
          <w:sz w:val="27"/>
        </w:rPr>
        <w:t xml:space="preserve"> </w:t>
      </w:r>
      <w:r w:rsidR="00916037" w:rsidRPr="00916037">
        <w:rPr>
          <w:b/>
          <w:bCs/>
          <w:color w:val="1F1F1F"/>
          <w:w w:val="110"/>
          <w:sz w:val="27"/>
        </w:rPr>
        <w:t xml:space="preserve">23 października </w:t>
      </w:r>
      <w:r w:rsidRPr="00916037">
        <w:rPr>
          <w:b/>
          <w:bCs/>
          <w:color w:val="1F1F1F"/>
          <w:w w:val="110"/>
          <w:sz w:val="27"/>
        </w:rPr>
        <w:t>2024</w:t>
      </w:r>
      <w:r w:rsidRPr="00916037">
        <w:rPr>
          <w:b/>
          <w:bCs/>
          <w:color w:val="1F1F1F"/>
          <w:spacing w:val="-4"/>
          <w:w w:val="110"/>
          <w:sz w:val="27"/>
        </w:rPr>
        <w:t>r</w:t>
      </w:r>
      <w:r w:rsidR="00916037">
        <w:rPr>
          <w:b/>
          <w:bCs/>
          <w:color w:val="1F1F1F"/>
          <w:spacing w:val="-4"/>
          <w:w w:val="110"/>
          <w:sz w:val="27"/>
        </w:rPr>
        <w:t>.</w:t>
      </w:r>
    </w:p>
    <w:p w14:paraId="26EFF56A" w14:textId="77777777" w:rsidR="004A7324" w:rsidRDefault="00000000">
      <w:pPr>
        <w:pStyle w:val="Nagwek1"/>
        <w:spacing w:before="264" w:line="230" w:lineRule="auto"/>
        <w:ind w:right="118" w:firstLine="0"/>
        <w:jc w:val="center"/>
        <w:rPr>
          <w:b w:val="0"/>
        </w:rPr>
      </w:pPr>
      <w:r>
        <w:rPr>
          <w:color w:val="1F1F1F"/>
          <w:spacing w:val="-6"/>
        </w:rPr>
        <w:t>w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6"/>
        </w:rPr>
        <w:t>sprawie</w:t>
      </w:r>
      <w:r>
        <w:rPr>
          <w:color w:val="1F1F1F"/>
        </w:rPr>
        <w:t xml:space="preserve"> </w:t>
      </w:r>
      <w:r>
        <w:rPr>
          <w:color w:val="1F1F1F"/>
          <w:spacing w:val="-6"/>
        </w:rPr>
        <w:t>uchwalenia</w:t>
      </w:r>
      <w:r>
        <w:rPr>
          <w:color w:val="1F1F1F"/>
          <w:spacing w:val="20"/>
        </w:rPr>
        <w:t xml:space="preserve"> </w:t>
      </w:r>
      <w:r>
        <w:rPr>
          <w:color w:val="1F1F1F"/>
          <w:spacing w:val="-6"/>
        </w:rPr>
        <w:t>miejscowego</w:t>
      </w:r>
      <w:r>
        <w:rPr>
          <w:color w:val="1F1F1F"/>
          <w:spacing w:val="16"/>
        </w:rPr>
        <w:t xml:space="preserve"> </w:t>
      </w:r>
      <w:r>
        <w:rPr>
          <w:color w:val="1F1F1F"/>
          <w:spacing w:val="-6"/>
        </w:rPr>
        <w:t>planu</w:t>
      </w:r>
      <w:r>
        <w:rPr>
          <w:color w:val="1F1F1F"/>
        </w:rPr>
        <w:t xml:space="preserve"> </w:t>
      </w:r>
      <w:r>
        <w:rPr>
          <w:color w:val="1F1F1F"/>
          <w:spacing w:val="-6"/>
        </w:rPr>
        <w:t>zagospodarowania przestrzennego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6"/>
        </w:rPr>
        <w:t>gminy</w:t>
      </w:r>
      <w:r>
        <w:rPr>
          <w:color w:val="1F1F1F"/>
        </w:rPr>
        <w:t xml:space="preserve"> </w:t>
      </w:r>
      <w:r>
        <w:rPr>
          <w:color w:val="1F1F1F"/>
          <w:spacing w:val="-6"/>
        </w:rPr>
        <w:t xml:space="preserve">Jadów </w:t>
      </w:r>
      <w:r>
        <w:rPr>
          <w:color w:val="1F1F1F"/>
          <w:spacing w:val="-2"/>
        </w:rPr>
        <w:t>obejmującego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2"/>
        </w:rPr>
        <w:t>obszary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polożone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w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obrębach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>ewidencyjnych: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Adampol,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Borki,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 xml:space="preserve">Borzymy, </w:t>
      </w:r>
      <w:r>
        <w:rPr>
          <w:b w:val="0"/>
          <w:color w:val="1F1F1F"/>
        </w:rPr>
        <w:t>Dębe,</w:t>
      </w:r>
      <w:r>
        <w:rPr>
          <w:b w:val="0"/>
          <w:color w:val="1F1F1F"/>
          <w:spacing w:val="-14"/>
        </w:rPr>
        <w:t xml:space="preserve"> </w:t>
      </w:r>
      <w:r>
        <w:rPr>
          <w:b w:val="0"/>
          <w:color w:val="1F1F1F"/>
        </w:rPr>
        <w:t>Iły,</w:t>
      </w:r>
      <w:r>
        <w:rPr>
          <w:b w:val="0"/>
          <w:color w:val="1F1F1F"/>
          <w:spacing w:val="-13"/>
        </w:rPr>
        <w:t xml:space="preserve"> </w:t>
      </w:r>
      <w:r>
        <w:rPr>
          <w:b w:val="0"/>
          <w:color w:val="1F1F1F"/>
        </w:rPr>
        <w:t>Jadów,</w:t>
      </w:r>
      <w:r>
        <w:rPr>
          <w:b w:val="0"/>
          <w:color w:val="1F1F1F"/>
          <w:spacing w:val="-9"/>
        </w:rPr>
        <w:t xml:space="preserve"> </w:t>
      </w:r>
      <w:r>
        <w:rPr>
          <w:color w:val="1F1F1F"/>
        </w:rPr>
        <w:t>Kukawki, Letnisko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Nowy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Jadów,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Myszadla,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Nowinki, Nowy</w:t>
      </w:r>
      <w:r>
        <w:rPr>
          <w:color w:val="1F1F1F"/>
          <w:spacing w:val="-5"/>
        </w:rPr>
        <w:t xml:space="preserve"> </w:t>
      </w:r>
      <w:r>
        <w:rPr>
          <w:b w:val="0"/>
          <w:color w:val="1F1F1F"/>
        </w:rPr>
        <w:t xml:space="preserve">Jadów, </w:t>
      </w:r>
      <w:r>
        <w:rPr>
          <w:color w:val="1F1F1F"/>
          <w:spacing w:val="-2"/>
        </w:rPr>
        <w:t>ObIe,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Podbale,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2"/>
        </w:rPr>
        <w:t>Sitne,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>Starowola,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>Strachów,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Sulejów,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Szewnica,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Urle,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>Wójty,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 xml:space="preserve">Wólha </w:t>
      </w:r>
      <w:r>
        <w:rPr>
          <w:color w:val="1F1F1F"/>
        </w:rPr>
        <w:t>Sulejowska,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Wujówka,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Wyglądały,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Zawiszyn</w:t>
      </w:r>
      <w:r>
        <w:rPr>
          <w:color w:val="1F1F1F"/>
          <w:spacing w:val="-7"/>
        </w:rPr>
        <w:t xml:space="preserve"> </w:t>
      </w:r>
      <w:r>
        <w:rPr>
          <w:b w:val="0"/>
          <w:color w:val="1F1F1F"/>
        </w:rPr>
        <w:t>-</w:t>
      </w:r>
      <w:r>
        <w:rPr>
          <w:b w:val="0"/>
          <w:color w:val="1F1F1F"/>
          <w:spacing w:val="-15"/>
        </w:rPr>
        <w:t xml:space="preserve"> </w:t>
      </w:r>
      <w:r>
        <w:rPr>
          <w:color w:val="1F1F1F"/>
        </w:rPr>
        <w:t>ETAP</w:t>
      </w:r>
      <w:r>
        <w:rPr>
          <w:color w:val="1F1F1F"/>
          <w:spacing w:val="-14"/>
        </w:rPr>
        <w:t xml:space="preserve"> </w:t>
      </w:r>
      <w:r>
        <w:rPr>
          <w:b w:val="0"/>
          <w:color w:val="1F1F1F"/>
        </w:rPr>
        <w:t>C</w:t>
      </w:r>
    </w:p>
    <w:p w14:paraId="5EA6B328" w14:textId="77777777" w:rsidR="004A7324" w:rsidRDefault="004A7324">
      <w:pPr>
        <w:pStyle w:val="Tekstpodstawowy"/>
        <w:spacing w:before="18"/>
        <w:jc w:val="left"/>
      </w:pPr>
    </w:p>
    <w:p w14:paraId="3C33E298" w14:textId="0A9336D4" w:rsidR="004A7324" w:rsidRDefault="00000000" w:rsidP="00916037">
      <w:pPr>
        <w:pStyle w:val="Tekstpodstawowy"/>
        <w:tabs>
          <w:tab w:val="left" w:pos="6735"/>
        </w:tabs>
        <w:spacing w:line="266" w:lineRule="auto"/>
        <w:ind w:left="130" w:right="146"/>
      </w:pPr>
      <w:r>
        <w:rPr>
          <w:color w:val="1F1F1F"/>
        </w:rPr>
        <w:t>Na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podstawie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art.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18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ust.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2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pkt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5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i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art.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40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ust.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1</w:t>
      </w:r>
      <w:r w:rsidR="00383CA9">
        <w:rPr>
          <w:color w:val="1F1F1F"/>
        </w:rPr>
        <w:t xml:space="preserve"> ustawy </w:t>
      </w:r>
      <w:r>
        <w:rPr>
          <w:color w:val="1F1F1F"/>
        </w:rPr>
        <w:t>z dnia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8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marca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1990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 xml:space="preserve">r. </w:t>
      </w:r>
      <w:r w:rsidR="002B0899">
        <w:rPr>
          <w:color w:val="1F1F1F"/>
        </w:rPr>
        <w:br/>
      </w:r>
      <w:r>
        <w:rPr>
          <w:color w:val="1F1F1F"/>
        </w:rPr>
        <w:t>o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samorządzie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gminnym (t.j.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Dz.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U.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2023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poz.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40</w:t>
      </w:r>
      <w:r w:rsidR="00DA0828">
        <w:rPr>
          <w:color w:val="1F1F1F"/>
        </w:rPr>
        <w:t>,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późn.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zm.)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oraz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art.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20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ust.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1 ustawy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 xml:space="preserve">dnia </w:t>
      </w:r>
      <w:r w:rsidR="002B0899">
        <w:rPr>
          <w:color w:val="1F1F1F"/>
        </w:rPr>
        <w:br/>
      </w:r>
      <w:r>
        <w:rPr>
          <w:color w:val="1F1F1F"/>
        </w:rPr>
        <w:t>27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marca 2003 r.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o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planowaniu i zagospodarowaniu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przestrzennym (t.j.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Dz. U.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2023 poz. 977 z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późn.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zm.),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w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związku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uchwałą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Nr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XXXV/250/2017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Rady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Gminy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Jadów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dnia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20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września 2017 r. (z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późn. zm.) w sprawie przystąpienia do sporządzenia miejscowego planu zagospodarowania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przestrzennego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gminy Jadów obejmującego obszary położone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w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 xml:space="preserve">obrębach </w:t>
      </w:r>
      <w:r>
        <w:rPr>
          <w:color w:val="1F1F1F"/>
          <w:spacing w:val="-2"/>
        </w:rPr>
        <w:t>ewidencyjnych: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Adampol,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Borki,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Borzymy,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Dębe,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Iły,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Jadów,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>Kukawki,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2"/>
        </w:rPr>
        <w:t>Letnisko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>Nowy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2"/>
        </w:rPr>
        <w:t xml:space="preserve">Jadów, </w:t>
      </w:r>
      <w:r>
        <w:rPr>
          <w:color w:val="1F1F1F"/>
        </w:rPr>
        <w:t>Myszadła, Nowinki, Nowy Jadów, Oble, Podbale, Sitne, Starowola, Strachów, Sulejów, Szewnica,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Urle,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Wójty,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Wólka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Sulejowska,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Wujówka,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Wyglądały,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Zawiszyn,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w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 xml:space="preserve">tym </w:t>
      </w:r>
      <w:r>
        <w:rPr>
          <w:color w:val="1F1F1F"/>
          <w:spacing w:val="-4"/>
        </w:rPr>
        <w:t>w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>szczególności</w:t>
      </w:r>
      <w:r>
        <w:rPr>
          <w:color w:val="1F1F1F"/>
          <w:spacing w:val="17"/>
        </w:rPr>
        <w:t xml:space="preserve"> </w:t>
      </w:r>
      <w:r>
        <w:rPr>
          <w:color w:val="1F1F1F"/>
          <w:spacing w:val="-4"/>
        </w:rPr>
        <w:t>z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>uchwałą</w:t>
      </w:r>
      <w:r>
        <w:rPr>
          <w:color w:val="1F1F1F"/>
          <w:spacing w:val="14"/>
        </w:rPr>
        <w:t xml:space="preserve"> </w:t>
      </w:r>
      <w:r>
        <w:rPr>
          <w:color w:val="1F1F1F"/>
          <w:spacing w:val="-4"/>
        </w:rPr>
        <w:t>Nr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4"/>
        </w:rPr>
        <w:t>LXI/448/23 Rady Miasta i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4"/>
        </w:rPr>
        <w:t>Gminy Jadów z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>dnia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4"/>
        </w:rPr>
        <w:t>22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4"/>
        </w:rPr>
        <w:t>listopada 2023</w:t>
      </w:r>
    </w:p>
    <w:p w14:paraId="2D88ABA0" w14:textId="77777777" w:rsidR="004A7324" w:rsidRDefault="00000000">
      <w:pPr>
        <w:pStyle w:val="Tekstpodstawowy"/>
        <w:spacing w:line="266" w:lineRule="auto"/>
        <w:ind w:left="121" w:right="149" w:firstLine="7"/>
      </w:pPr>
      <w:r>
        <w:rPr>
          <w:color w:val="1F1F1F"/>
        </w:rPr>
        <w:t>r. zmieniającą uchwaię w sprawie: przystąpienia do sporządzenia miejscowego planu zagospodarowania przestrzennego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gminy Jadów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obejmującego obszary położone w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 xml:space="preserve">obrębach </w:t>
      </w:r>
      <w:r>
        <w:rPr>
          <w:color w:val="1F1F1F"/>
          <w:spacing w:val="-2"/>
        </w:rPr>
        <w:t>ewidencyjnych: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Adampol,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Borki,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Borzymy,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>Dębe,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Iły,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Jadów,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Kukawki,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2"/>
        </w:rPr>
        <w:t>Letnisko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>Nowy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2"/>
        </w:rPr>
        <w:t xml:space="preserve">Jadów, </w:t>
      </w:r>
      <w:r>
        <w:rPr>
          <w:color w:val="1F1F1F"/>
        </w:rPr>
        <w:t>Myszadła, Nowinki, Nowy Jadów, Oble, Podbale, Sitne, Starowola, Strachów, Sulejów, Szewnica, Urle, Wójty, Wólka Sulejowska, Wujówka, Wyglądały, Zawiszyn (z późn. zm.),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w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związku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76"/>
        </w:rPr>
        <w:t xml:space="preserve"> </w:t>
      </w:r>
      <w:r>
        <w:rPr>
          <w:color w:val="1F1F1F"/>
        </w:rPr>
        <w:t>art.</w:t>
      </w:r>
      <w:r>
        <w:rPr>
          <w:color w:val="1F1F1F"/>
          <w:spacing w:val="76"/>
        </w:rPr>
        <w:t xml:space="preserve"> </w:t>
      </w:r>
      <w:r>
        <w:rPr>
          <w:color w:val="1F1F1F"/>
        </w:rPr>
        <w:t>67</w:t>
      </w:r>
      <w:r>
        <w:rPr>
          <w:color w:val="1F1F1F"/>
          <w:spacing w:val="77"/>
        </w:rPr>
        <w:t xml:space="preserve"> </w:t>
      </w:r>
      <w:r>
        <w:rPr>
          <w:color w:val="1F1F1F"/>
        </w:rPr>
        <w:t>ustawy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74"/>
        </w:rPr>
        <w:t xml:space="preserve"> </w:t>
      </w:r>
      <w:r>
        <w:rPr>
          <w:color w:val="1F1F1F"/>
        </w:rPr>
        <w:t>dnia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7</w:t>
      </w:r>
      <w:r>
        <w:rPr>
          <w:color w:val="1F1F1F"/>
          <w:spacing w:val="68"/>
        </w:rPr>
        <w:t xml:space="preserve"> </w:t>
      </w:r>
      <w:r>
        <w:rPr>
          <w:color w:val="1F1F1F"/>
        </w:rPr>
        <w:t>lipca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2023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r.</w:t>
      </w:r>
      <w:r>
        <w:rPr>
          <w:color w:val="1F1F1F"/>
          <w:spacing w:val="75"/>
        </w:rPr>
        <w:t xml:space="preserve"> </w:t>
      </w:r>
      <w:r>
        <w:rPr>
          <w:color w:val="1F1F1F"/>
        </w:rPr>
        <w:t>o</w:t>
      </w:r>
      <w:r>
        <w:rPr>
          <w:color w:val="1F1F1F"/>
          <w:spacing w:val="77"/>
        </w:rPr>
        <w:t xml:space="preserve"> </w:t>
      </w:r>
      <w:r>
        <w:rPr>
          <w:color w:val="1F1F1F"/>
        </w:rPr>
        <w:t>zmianie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ustawy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o</w:t>
      </w:r>
      <w:r>
        <w:rPr>
          <w:color w:val="1F1F1F"/>
          <w:spacing w:val="74"/>
        </w:rPr>
        <w:t xml:space="preserve"> </w:t>
      </w:r>
      <w:r>
        <w:rPr>
          <w:color w:val="1F1F1F"/>
        </w:rPr>
        <w:t xml:space="preserve">planowaniu </w:t>
      </w:r>
      <w:r>
        <w:rPr>
          <w:color w:val="1F1F1F"/>
          <w:w w:val="90"/>
        </w:rPr>
        <w:t>i</w:t>
      </w:r>
      <w:r>
        <w:rPr>
          <w:color w:val="1F1F1F"/>
          <w:spacing w:val="-9"/>
          <w:w w:val="90"/>
        </w:rPr>
        <w:t xml:space="preserve"> </w:t>
      </w:r>
      <w:r>
        <w:rPr>
          <w:color w:val="1F1F1F"/>
        </w:rPr>
        <w:t>zagospodarowaniu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przestrzennym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oraz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niektórych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innych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ustaw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(Dz.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U.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2023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poz.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1688),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 xml:space="preserve">po </w:t>
      </w:r>
      <w:r>
        <w:rPr>
          <w:color w:val="1F1F1F"/>
          <w:spacing w:val="-2"/>
        </w:rPr>
        <w:t>stwierdzeniu,</w:t>
      </w:r>
      <w:r>
        <w:rPr>
          <w:color w:val="1F1F1F"/>
          <w:spacing w:val="-15"/>
        </w:rPr>
        <w:t xml:space="preserve"> </w:t>
      </w:r>
      <w:r>
        <w:rPr>
          <w:color w:val="1F1F1F"/>
          <w:spacing w:val="-2"/>
        </w:rPr>
        <w:t>że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plan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nie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narusza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ustaleń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Studium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uwarunkowań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i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kierunków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 xml:space="preserve">zagospodarowania </w:t>
      </w:r>
      <w:r>
        <w:rPr>
          <w:color w:val="1F1F1F"/>
        </w:rPr>
        <w:t>przestrzennego Gminy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Jadów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przyjętego</w:t>
      </w:r>
      <w:r>
        <w:rPr>
          <w:color w:val="1F1F1F"/>
          <w:spacing w:val="34"/>
        </w:rPr>
        <w:t xml:space="preserve"> </w:t>
      </w:r>
      <w:r>
        <w:rPr>
          <w:color w:val="1F1F1F"/>
        </w:rPr>
        <w:t>uchwałą</w:t>
      </w:r>
      <w:r>
        <w:rPr>
          <w:color w:val="1F1F1F"/>
          <w:spacing w:val="37"/>
        </w:rPr>
        <w:t xml:space="preserve"> </w:t>
      </w:r>
      <w:r>
        <w:rPr>
          <w:color w:val="1F1F1F"/>
        </w:rPr>
        <w:t>Nr XXVII/203/2017 Rady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Gminy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Jadów z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dnia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28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lutego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2017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r.,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Rada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Gminy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Jadów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uchwala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co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następuje:</w:t>
      </w:r>
    </w:p>
    <w:p w14:paraId="6F2CDAC2" w14:textId="77777777" w:rsidR="004A7324" w:rsidRDefault="00000000">
      <w:pPr>
        <w:pStyle w:val="Nagwek1"/>
        <w:numPr>
          <w:ilvl w:val="0"/>
          <w:numId w:val="12"/>
        </w:numPr>
        <w:tabs>
          <w:tab w:val="left" w:pos="3753"/>
        </w:tabs>
        <w:spacing w:before="200"/>
        <w:ind w:left="3753" w:hanging="329"/>
        <w:jc w:val="left"/>
      </w:pPr>
      <w:r>
        <w:rPr>
          <w:color w:val="1F1F1F"/>
          <w:spacing w:val="-8"/>
        </w:rPr>
        <w:t>USTALENIA</w:t>
      </w:r>
      <w:r>
        <w:rPr>
          <w:color w:val="1F1F1F"/>
          <w:spacing w:val="10"/>
        </w:rPr>
        <w:t xml:space="preserve"> </w:t>
      </w:r>
      <w:r>
        <w:rPr>
          <w:color w:val="1F1F1F"/>
          <w:spacing w:val="-2"/>
        </w:rPr>
        <w:t>OGÓLNE</w:t>
      </w:r>
    </w:p>
    <w:p w14:paraId="26D1492D" w14:textId="77777777" w:rsidR="004A7324" w:rsidRDefault="00000000">
      <w:pPr>
        <w:pStyle w:val="Tekstpodstawowy"/>
        <w:spacing w:before="261" w:line="230" w:lineRule="auto"/>
        <w:ind w:left="391" w:right="169" w:hanging="279"/>
      </w:pPr>
      <w:r>
        <w:rPr>
          <w:color w:val="1F1F1F"/>
        </w:rPr>
        <w:t xml:space="preserve">§ 1. 1. Uchwala się miejscowy plan zagospodarowania przestrzennego gminy Jadów, </w:t>
      </w:r>
      <w:r>
        <w:rPr>
          <w:color w:val="1F1F1F"/>
          <w:spacing w:val="-2"/>
        </w:rPr>
        <w:t>obejmujący obszar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określony na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2"/>
        </w:rPr>
        <w:t>załączniku graficznym,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zwany dalej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2"/>
        </w:rPr>
        <w:t>planem.</w:t>
      </w:r>
    </w:p>
    <w:p w14:paraId="45F11133" w14:textId="77777777" w:rsidR="004A7324" w:rsidRDefault="00000000">
      <w:pPr>
        <w:pStyle w:val="Akapitzlist"/>
        <w:numPr>
          <w:ilvl w:val="0"/>
          <w:numId w:val="11"/>
        </w:numPr>
        <w:tabs>
          <w:tab w:val="left" w:pos="664"/>
        </w:tabs>
        <w:spacing w:line="264" w:lineRule="exact"/>
        <w:ind w:left="664" w:hanging="270"/>
        <w:jc w:val="both"/>
        <w:rPr>
          <w:sz w:val="24"/>
        </w:rPr>
      </w:pPr>
      <w:r>
        <w:rPr>
          <w:color w:val="1F1F1F"/>
          <w:spacing w:val="-4"/>
          <w:sz w:val="24"/>
        </w:rPr>
        <w:t>Załącznikami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pacing w:val="-4"/>
          <w:sz w:val="24"/>
        </w:rPr>
        <w:t>do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uchwały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pacing w:val="-5"/>
          <w:sz w:val="24"/>
        </w:rPr>
        <w:t>są:</w:t>
      </w:r>
    </w:p>
    <w:p w14:paraId="4C2DA0CD" w14:textId="77777777" w:rsidR="004A7324" w:rsidRDefault="00000000">
      <w:pPr>
        <w:pStyle w:val="Akapitzlist"/>
        <w:numPr>
          <w:ilvl w:val="1"/>
          <w:numId w:val="11"/>
        </w:numPr>
        <w:tabs>
          <w:tab w:val="left" w:pos="804"/>
        </w:tabs>
        <w:spacing w:line="264" w:lineRule="exact"/>
        <w:ind w:left="804" w:hanging="274"/>
        <w:jc w:val="both"/>
        <w:rPr>
          <w:sz w:val="24"/>
        </w:rPr>
      </w:pPr>
      <w:r>
        <w:rPr>
          <w:color w:val="1F1F1F"/>
          <w:spacing w:val="-4"/>
          <w:sz w:val="24"/>
        </w:rPr>
        <w:t>rysunek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pacing w:val="-4"/>
          <w:sz w:val="24"/>
        </w:rPr>
        <w:t>planu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pacing w:val="-4"/>
          <w:sz w:val="24"/>
        </w:rPr>
        <w:t>o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numerze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pacing w:val="-4"/>
          <w:sz w:val="24"/>
        </w:rPr>
        <w:t>7C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pacing w:val="-4"/>
          <w:sz w:val="24"/>
        </w:rPr>
        <w:t>w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pacing w:val="-4"/>
          <w:sz w:val="24"/>
        </w:rPr>
        <w:t>skali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pacing w:val="-4"/>
          <w:sz w:val="24"/>
        </w:rPr>
        <w:t>1:1000,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pacing w:val="-4"/>
          <w:sz w:val="24"/>
        </w:rPr>
        <w:t>stanowiący</w:t>
      </w:r>
      <w:r>
        <w:rPr>
          <w:color w:val="1F1F1F"/>
          <w:spacing w:val="9"/>
          <w:sz w:val="24"/>
        </w:rPr>
        <w:t xml:space="preserve"> </w:t>
      </w:r>
      <w:r>
        <w:rPr>
          <w:color w:val="1F1F1F"/>
          <w:spacing w:val="-4"/>
          <w:sz w:val="24"/>
        </w:rPr>
        <w:t>załącznik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pacing w:val="-4"/>
          <w:sz w:val="24"/>
        </w:rPr>
        <w:t>nr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5"/>
          <w:sz w:val="24"/>
        </w:rPr>
        <w:t>1;</w:t>
      </w:r>
    </w:p>
    <w:p w14:paraId="0D7EB90F" w14:textId="77777777" w:rsidR="004A7324" w:rsidRDefault="00000000">
      <w:pPr>
        <w:pStyle w:val="Akapitzlist"/>
        <w:numPr>
          <w:ilvl w:val="1"/>
          <w:numId w:val="11"/>
        </w:numPr>
        <w:tabs>
          <w:tab w:val="left" w:pos="794"/>
          <w:tab w:val="left" w:pos="799"/>
        </w:tabs>
        <w:spacing w:line="232" w:lineRule="auto"/>
        <w:ind w:left="794" w:right="173" w:hanging="266"/>
        <w:jc w:val="both"/>
        <w:rPr>
          <w:sz w:val="24"/>
        </w:rPr>
      </w:pPr>
      <w:r>
        <w:rPr>
          <w:color w:val="1F1F1F"/>
          <w:sz w:val="24"/>
        </w:rPr>
        <w:tab/>
        <w:t>rozstrzygnięcie o sposobie rozpatrzenia zgłoszonych uwag do projektu miejscowego planu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zagospodarowania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przestrzennego,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stanowiące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załącznik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nr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2;</w:t>
      </w:r>
    </w:p>
    <w:p w14:paraId="518E2D18" w14:textId="77777777" w:rsidR="004A7324" w:rsidRDefault="00000000">
      <w:pPr>
        <w:pStyle w:val="Akapitzlist"/>
        <w:numPr>
          <w:ilvl w:val="1"/>
          <w:numId w:val="11"/>
        </w:numPr>
        <w:tabs>
          <w:tab w:val="left" w:pos="793"/>
          <w:tab w:val="left" w:pos="795"/>
        </w:tabs>
        <w:spacing w:line="232" w:lineRule="auto"/>
        <w:ind w:left="793" w:right="183" w:hanging="269"/>
        <w:jc w:val="both"/>
        <w:rPr>
          <w:sz w:val="24"/>
        </w:rPr>
      </w:pPr>
      <w:r>
        <w:rPr>
          <w:color w:val="1F1F1F"/>
          <w:sz w:val="24"/>
        </w:rPr>
        <w:tab/>
        <w:t>rozstrzygnięcie o sposobie realizacji inwestycji z zakresu infrastruktury technicznej, zapisanych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w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miejscowym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planie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zagospodarowania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przestrzennego,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które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 xml:space="preserve">należą </w:t>
      </w:r>
      <w:r>
        <w:rPr>
          <w:color w:val="1F1F1F"/>
          <w:spacing w:val="-2"/>
          <w:sz w:val="24"/>
        </w:rPr>
        <w:t>do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zadań własnych gminy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pacing w:val="-2"/>
          <w:sz w:val="24"/>
        </w:rPr>
        <w:t>oraz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pacing w:val="-2"/>
          <w:sz w:val="24"/>
        </w:rPr>
        <w:t>zasadach ich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2"/>
          <w:sz w:val="24"/>
        </w:rPr>
        <w:t>finansowania</w:t>
      </w:r>
      <w:r>
        <w:rPr>
          <w:color w:val="1F1F1F"/>
          <w:spacing w:val="12"/>
          <w:sz w:val="24"/>
        </w:rPr>
        <w:t xml:space="preserve"> </w:t>
      </w:r>
      <w:r>
        <w:rPr>
          <w:color w:val="1F1F1F"/>
          <w:spacing w:val="-2"/>
          <w:sz w:val="24"/>
        </w:rPr>
        <w:t>stanowiące załącznik nr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3;</w:t>
      </w:r>
    </w:p>
    <w:p w14:paraId="5664D7D8" w14:textId="77777777" w:rsidR="004A7324" w:rsidRDefault="00000000">
      <w:pPr>
        <w:pStyle w:val="Akapitzlist"/>
        <w:numPr>
          <w:ilvl w:val="1"/>
          <w:numId w:val="11"/>
        </w:numPr>
        <w:tabs>
          <w:tab w:val="left" w:pos="793"/>
        </w:tabs>
        <w:spacing w:line="263" w:lineRule="exact"/>
        <w:ind w:left="793" w:hanging="268"/>
        <w:jc w:val="both"/>
        <w:rPr>
          <w:sz w:val="24"/>
        </w:rPr>
      </w:pPr>
      <w:r>
        <w:rPr>
          <w:color w:val="1F1F1F"/>
          <w:spacing w:val="-4"/>
          <w:sz w:val="24"/>
        </w:rPr>
        <w:t>dane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przestrzenne,</w:t>
      </w:r>
      <w:r>
        <w:rPr>
          <w:color w:val="1F1F1F"/>
          <w:spacing w:val="8"/>
          <w:sz w:val="24"/>
        </w:rPr>
        <w:t xml:space="preserve"> </w:t>
      </w:r>
      <w:r>
        <w:rPr>
          <w:color w:val="1F1F1F"/>
          <w:spacing w:val="-4"/>
          <w:sz w:val="24"/>
        </w:rPr>
        <w:t>stanowiące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pacing w:val="-4"/>
          <w:sz w:val="24"/>
        </w:rPr>
        <w:t>załącznik</w:t>
      </w:r>
      <w:r>
        <w:rPr>
          <w:color w:val="1F1F1F"/>
          <w:sz w:val="24"/>
        </w:rPr>
        <w:t xml:space="preserve"> </w:t>
      </w:r>
      <w:r>
        <w:rPr>
          <w:color w:val="1F1F1F"/>
          <w:spacing w:val="-4"/>
          <w:sz w:val="24"/>
        </w:rPr>
        <w:t>nr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5"/>
          <w:sz w:val="24"/>
        </w:rPr>
        <w:t>4.</w:t>
      </w:r>
    </w:p>
    <w:p w14:paraId="75B96969" w14:textId="77777777" w:rsidR="004A7324" w:rsidRDefault="00000000">
      <w:pPr>
        <w:pStyle w:val="Tekstpodstawowy"/>
        <w:spacing w:before="259" w:line="230" w:lineRule="auto"/>
        <w:ind w:left="523" w:right="157" w:hanging="415"/>
      </w:pPr>
      <w:r>
        <w:rPr>
          <w:color w:val="1F1F1F"/>
        </w:rPr>
        <w:t>§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2.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Plan obejmuje obszar położony w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obrębie ewidencyjnym Jadów, którego granice określa rysunek planu 7C,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stanowiący załącznik nr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1.</w:t>
      </w:r>
    </w:p>
    <w:p w14:paraId="650DC938" w14:textId="77777777" w:rsidR="004A7324" w:rsidRDefault="004A7324">
      <w:pPr>
        <w:spacing w:line="230" w:lineRule="auto"/>
        <w:sectPr w:rsidR="004A7324">
          <w:type w:val="continuous"/>
          <w:pgSz w:w="11910" w:h="16840"/>
          <w:pgMar w:top="1500" w:right="1100" w:bottom="280" w:left="1520" w:header="708" w:footer="708" w:gutter="0"/>
          <w:cols w:space="708"/>
        </w:sectPr>
      </w:pPr>
    </w:p>
    <w:p w14:paraId="5CED4EB8" w14:textId="77777777" w:rsidR="004A7324" w:rsidRDefault="00000000">
      <w:pPr>
        <w:pStyle w:val="Tekstpodstawowy"/>
        <w:spacing w:before="102" w:line="216" w:lineRule="auto"/>
        <w:ind w:left="711" w:hanging="546"/>
        <w:jc w:val="left"/>
      </w:pPr>
      <w:r>
        <w:rPr>
          <w:color w:val="1D1D1D"/>
          <w:spacing w:val="-2"/>
          <w:position w:val="1"/>
        </w:rPr>
        <w:lastRenderedPageBreak/>
        <w:t>§</w:t>
      </w:r>
      <w:r>
        <w:rPr>
          <w:color w:val="1D1D1D"/>
          <w:spacing w:val="22"/>
          <w:position w:val="1"/>
        </w:rPr>
        <w:t xml:space="preserve"> </w:t>
      </w:r>
      <w:r>
        <w:rPr>
          <w:color w:val="1D1D1D"/>
          <w:spacing w:val="-2"/>
          <w:position w:val="1"/>
        </w:rPr>
        <w:t>3.</w:t>
      </w:r>
      <w:r>
        <w:rPr>
          <w:color w:val="1D1D1D"/>
          <w:spacing w:val="17"/>
          <w:position w:val="1"/>
        </w:rPr>
        <w:t xml:space="preserve"> </w:t>
      </w:r>
      <w:r>
        <w:rPr>
          <w:color w:val="1D1D1D"/>
          <w:spacing w:val="-2"/>
          <w:position w:val="1"/>
        </w:rPr>
        <w:t>Następujące</w:t>
      </w:r>
      <w:r>
        <w:rPr>
          <w:color w:val="1D1D1D"/>
          <w:spacing w:val="40"/>
          <w:position w:val="1"/>
        </w:rPr>
        <w:t xml:space="preserve"> </w:t>
      </w:r>
      <w:r>
        <w:rPr>
          <w:color w:val="1D1D1D"/>
          <w:spacing w:val="-2"/>
          <w:position w:val="1"/>
        </w:rPr>
        <w:t>oznaczenia</w:t>
      </w:r>
      <w:r>
        <w:rPr>
          <w:color w:val="1D1D1D"/>
          <w:spacing w:val="40"/>
          <w:position w:val="1"/>
        </w:rPr>
        <w:t xml:space="preserve"> </w:t>
      </w:r>
      <w:r>
        <w:rPr>
          <w:color w:val="1D1D1D"/>
          <w:spacing w:val="-2"/>
          <w:position w:val="1"/>
        </w:rPr>
        <w:t>graficzne</w:t>
      </w:r>
      <w:r>
        <w:rPr>
          <w:color w:val="1D1D1D"/>
          <w:spacing w:val="35"/>
          <w:position w:val="1"/>
        </w:rPr>
        <w:t xml:space="preserve"> </w:t>
      </w:r>
      <w:r>
        <w:rPr>
          <w:color w:val="1D1D1D"/>
          <w:spacing w:val="-2"/>
          <w:position w:val="1"/>
        </w:rPr>
        <w:t>przedstawione</w:t>
      </w:r>
      <w:r>
        <w:rPr>
          <w:color w:val="1D1D1D"/>
          <w:spacing w:val="40"/>
          <w:position w:val="1"/>
        </w:rPr>
        <w:t xml:space="preserve"> </w:t>
      </w:r>
      <w:r>
        <w:rPr>
          <w:color w:val="1D1D1D"/>
          <w:spacing w:val="-2"/>
          <w:position w:val="1"/>
        </w:rPr>
        <w:t>na</w:t>
      </w:r>
      <w:r>
        <w:rPr>
          <w:color w:val="1D1D1D"/>
          <w:spacing w:val="26"/>
          <w:position w:val="1"/>
        </w:rPr>
        <w:t xml:space="preserve"> </w:t>
      </w:r>
      <w:r>
        <w:rPr>
          <w:color w:val="1D1D1D"/>
          <w:spacing w:val="-2"/>
          <w:position w:val="1"/>
        </w:rPr>
        <w:t>rysunku</w:t>
      </w:r>
      <w:r>
        <w:rPr>
          <w:color w:val="1D1D1D"/>
          <w:spacing w:val="36"/>
          <w:position w:val="1"/>
        </w:rPr>
        <w:t xml:space="preserve"> </w:t>
      </w:r>
      <w:r>
        <w:rPr>
          <w:color w:val="1D1D1D"/>
          <w:spacing w:val="-2"/>
          <w:position w:val="1"/>
        </w:rPr>
        <w:t>planu</w:t>
      </w:r>
      <w:r>
        <w:rPr>
          <w:color w:val="1D1D1D"/>
          <w:spacing w:val="31"/>
          <w:position w:val="1"/>
        </w:rPr>
        <w:t xml:space="preserve"> </w:t>
      </w:r>
      <w:r>
        <w:rPr>
          <w:color w:val="1D1D1D"/>
          <w:spacing w:val="-2"/>
          <w:position w:val="1"/>
        </w:rPr>
        <w:t>są</w:t>
      </w:r>
      <w:r>
        <w:rPr>
          <w:color w:val="1D1D1D"/>
          <w:spacing w:val="37"/>
          <w:position w:val="1"/>
        </w:rPr>
        <w:t xml:space="preserve"> </w:t>
      </w:r>
      <w:r>
        <w:rPr>
          <w:color w:val="1D1D1D"/>
          <w:spacing w:val="-2"/>
          <w:position w:val="1"/>
        </w:rPr>
        <w:t>obowiązujący</w:t>
      </w:r>
      <w:r>
        <w:rPr>
          <w:color w:val="1D1D1D"/>
          <w:spacing w:val="-2"/>
        </w:rPr>
        <w:t xml:space="preserve">mi </w:t>
      </w:r>
      <w:r>
        <w:rPr>
          <w:color w:val="1D1D1D"/>
        </w:rPr>
        <w:t>ustaleniami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planu:</w:t>
      </w:r>
    </w:p>
    <w:p w14:paraId="16F1DFD5" w14:textId="77777777" w:rsidR="004A7324" w:rsidRDefault="00000000">
      <w:pPr>
        <w:pStyle w:val="Akapitzlist"/>
        <w:numPr>
          <w:ilvl w:val="0"/>
          <w:numId w:val="10"/>
        </w:numPr>
        <w:tabs>
          <w:tab w:val="left" w:pos="842"/>
        </w:tabs>
        <w:spacing w:line="264" w:lineRule="exact"/>
        <w:ind w:left="842" w:hanging="269"/>
        <w:rPr>
          <w:sz w:val="24"/>
        </w:rPr>
      </w:pPr>
      <w:r>
        <w:rPr>
          <w:color w:val="1D1D1D"/>
          <w:spacing w:val="-4"/>
          <w:sz w:val="24"/>
        </w:rPr>
        <w:t>granica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obszaru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objętego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pacing w:val="-4"/>
          <w:sz w:val="24"/>
        </w:rPr>
        <w:t>planem;</w:t>
      </w:r>
    </w:p>
    <w:p w14:paraId="5824B2F0" w14:textId="77777777" w:rsidR="004A7324" w:rsidRDefault="00000000">
      <w:pPr>
        <w:pStyle w:val="Akapitzlist"/>
        <w:numPr>
          <w:ilvl w:val="0"/>
          <w:numId w:val="10"/>
        </w:numPr>
        <w:tabs>
          <w:tab w:val="left" w:pos="841"/>
          <w:tab w:val="left" w:pos="1478"/>
          <w:tab w:val="left" w:pos="3147"/>
          <w:tab w:val="left" w:pos="3948"/>
          <w:tab w:val="left" w:pos="4300"/>
          <w:tab w:val="left" w:pos="5224"/>
          <w:tab w:val="left" w:pos="6771"/>
          <w:tab w:val="left" w:pos="7295"/>
          <w:tab w:val="left" w:pos="8262"/>
        </w:tabs>
        <w:spacing w:before="3" w:line="230" w:lineRule="auto"/>
        <w:ind w:left="841" w:right="188" w:hanging="270"/>
        <w:rPr>
          <w:sz w:val="24"/>
        </w:rPr>
      </w:pPr>
      <w:r>
        <w:rPr>
          <w:color w:val="1D1D1D"/>
          <w:spacing w:val="-2"/>
          <w:sz w:val="24"/>
        </w:rPr>
        <w:t>linie</w:t>
      </w:r>
      <w:r>
        <w:rPr>
          <w:color w:val="1D1D1D"/>
          <w:sz w:val="24"/>
        </w:rPr>
        <w:tab/>
      </w:r>
      <w:r>
        <w:rPr>
          <w:color w:val="1D1D1D"/>
          <w:spacing w:val="-2"/>
          <w:sz w:val="24"/>
        </w:rPr>
        <w:t>rozgraniczające</w:t>
      </w:r>
      <w:r>
        <w:rPr>
          <w:color w:val="1D1D1D"/>
          <w:sz w:val="24"/>
        </w:rPr>
        <w:tab/>
      </w:r>
      <w:r>
        <w:rPr>
          <w:color w:val="1D1D1D"/>
          <w:spacing w:val="-2"/>
          <w:sz w:val="24"/>
        </w:rPr>
        <w:t>tereny</w:t>
      </w:r>
      <w:r>
        <w:rPr>
          <w:color w:val="1D1D1D"/>
          <w:sz w:val="24"/>
        </w:rPr>
        <w:tab/>
      </w:r>
      <w:r>
        <w:rPr>
          <w:color w:val="1D1D1D"/>
          <w:spacing w:val="-10"/>
          <w:sz w:val="24"/>
        </w:rPr>
        <w:t>o</w:t>
      </w:r>
      <w:r>
        <w:rPr>
          <w:color w:val="1D1D1D"/>
          <w:sz w:val="24"/>
        </w:rPr>
        <w:tab/>
      </w:r>
      <w:r>
        <w:rPr>
          <w:color w:val="1D1D1D"/>
          <w:spacing w:val="-2"/>
          <w:sz w:val="24"/>
        </w:rPr>
        <w:t>różnyin</w:t>
      </w:r>
      <w:r>
        <w:rPr>
          <w:color w:val="1D1D1D"/>
          <w:sz w:val="24"/>
        </w:rPr>
        <w:tab/>
      </w:r>
      <w:r>
        <w:rPr>
          <w:color w:val="1D1D1D"/>
          <w:spacing w:val="-2"/>
          <w:sz w:val="24"/>
        </w:rPr>
        <w:t>przeznaczeniu</w:t>
      </w:r>
      <w:r>
        <w:rPr>
          <w:color w:val="1D1D1D"/>
          <w:sz w:val="24"/>
        </w:rPr>
        <w:tab/>
      </w:r>
      <w:r>
        <w:rPr>
          <w:color w:val="1D1D1D"/>
          <w:spacing w:val="-4"/>
          <w:sz w:val="24"/>
        </w:rPr>
        <w:t>lub</w:t>
      </w:r>
      <w:r>
        <w:rPr>
          <w:color w:val="1D1D1D"/>
          <w:sz w:val="24"/>
        </w:rPr>
        <w:tab/>
      </w:r>
      <w:r>
        <w:rPr>
          <w:color w:val="1D1D1D"/>
          <w:spacing w:val="-2"/>
          <w:sz w:val="24"/>
        </w:rPr>
        <w:t>różnych</w:t>
      </w:r>
      <w:r>
        <w:rPr>
          <w:color w:val="1D1D1D"/>
          <w:sz w:val="24"/>
        </w:rPr>
        <w:tab/>
      </w:r>
      <w:r>
        <w:rPr>
          <w:color w:val="1D1D1D"/>
          <w:spacing w:val="-6"/>
          <w:sz w:val="24"/>
        </w:rPr>
        <w:t xml:space="preserve">zasadach </w:t>
      </w:r>
      <w:r>
        <w:rPr>
          <w:color w:val="1D1D1D"/>
          <w:spacing w:val="-2"/>
          <w:sz w:val="24"/>
        </w:rPr>
        <w:t>zagospodarowania;</w:t>
      </w:r>
    </w:p>
    <w:p w14:paraId="12F182BF" w14:textId="77777777" w:rsidR="004A7324" w:rsidRDefault="00000000">
      <w:pPr>
        <w:pStyle w:val="Akapitzlist"/>
        <w:numPr>
          <w:ilvl w:val="0"/>
          <w:numId w:val="10"/>
        </w:numPr>
        <w:tabs>
          <w:tab w:val="left" w:pos="843"/>
        </w:tabs>
        <w:spacing w:line="262" w:lineRule="exact"/>
        <w:ind w:left="843"/>
        <w:rPr>
          <w:sz w:val="24"/>
        </w:rPr>
      </w:pPr>
      <w:r>
        <w:rPr>
          <w:color w:val="1D1D1D"/>
          <w:spacing w:val="-6"/>
          <w:sz w:val="24"/>
        </w:rPr>
        <w:t>nieprzekraczalne</w:t>
      </w:r>
      <w:r>
        <w:rPr>
          <w:color w:val="1D1D1D"/>
          <w:sz w:val="24"/>
        </w:rPr>
        <w:t xml:space="preserve"> </w:t>
      </w:r>
      <w:r>
        <w:rPr>
          <w:color w:val="1D1D1D"/>
          <w:spacing w:val="-6"/>
          <w:sz w:val="24"/>
        </w:rPr>
        <w:t>linie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pacing w:val="-6"/>
          <w:sz w:val="24"/>
        </w:rPr>
        <w:t>zabudowy;</w:t>
      </w:r>
    </w:p>
    <w:p w14:paraId="56319FE5" w14:textId="77777777" w:rsidR="004A7324" w:rsidRDefault="00000000">
      <w:pPr>
        <w:pStyle w:val="Akapitzlist"/>
        <w:numPr>
          <w:ilvl w:val="0"/>
          <w:numId w:val="10"/>
        </w:numPr>
        <w:tabs>
          <w:tab w:val="left" w:pos="839"/>
          <w:tab w:val="left" w:pos="842"/>
          <w:tab w:val="left" w:pos="2415"/>
          <w:tab w:val="left" w:pos="2884"/>
          <w:tab w:val="left" w:pos="3977"/>
          <w:tab w:val="left" w:pos="5142"/>
          <w:tab w:val="left" w:pos="6517"/>
          <w:tab w:val="left" w:pos="7110"/>
          <w:tab w:val="left" w:pos="8268"/>
          <w:tab w:val="left" w:pos="8739"/>
        </w:tabs>
        <w:spacing w:before="6" w:line="230" w:lineRule="auto"/>
        <w:ind w:left="839" w:right="171" w:hanging="267"/>
        <w:rPr>
          <w:sz w:val="24"/>
        </w:rPr>
      </w:pPr>
      <w:r>
        <w:rPr>
          <w:color w:val="1D1D1D"/>
          <w:sz w:val="24"/>
        </w:rPr>
        <w:tab/>
      </w:r>
      <w:r>
        <w:rPr>
          <w:color w:val="1D1D1D"/>
          <w:spacing w:val="-2"/>
          <w:sz w:val="24"/>
        </w:rPr>
        <w:t>wymiarowanie</w:t>
      </w:r>
      <w:r>
        <w:rPr>
          <w:color w:val="1D1D1D"/>
          <w:sz w:val="24"/>
        </w:rPr>
        <w:tab/>
      </w:r>
      <w:r>
        <w:rPr>
          <w:color w:val="1D1D1D"/>
          <w:spacing w:val="-6"/>
          <w:sz w:val="24"/>
        </w:rPr>
        <w:t>(w</w:t>
      </w:r>
      <w:r>
        <w:rPr>
          <w:color w:val="1D1D1D"/>
          <w:sz w:val="24"/>
        </w:rPr>
        <w:tab/>
      </w:r>
      <w:r>
        <w:rPr>
          <w:color w:val="1D1D1D"/>
          <w:spacing w:val="-2"/>
          <w:sz w:val="24"/>
        </w:rPr>
        <w:t>metrach):</w:t>
      </w:r>
      <w:r>
        <w:rPr>
          <w:color w:val="1D1D1D"/>
          <w:sz w:val="24"/>
        </w:rPr>
        <w:tab/>
      </w:r>
      <w:r>
        <w:rPr>
          <w:color w:val="1D1D1D"/>
          <w:spacing w:val="-2"/>
          <w:sz w:val="24"/>
        </w:rPr>
        <w:t>odległości</w:t>
      </w:r>
      <w:r>
        <w:rPr>
          <w:color w:val="1D1D1D"/>
          <w:sz w:val="24"/>
        </w:rPr>
        <w:tab/>
      </w:r>
      <w:r>
        <w:rPr>
          <w:color w:val="1D1D1D"/>
          <w:spacing w:val="-2"/>
          <w:sz w:val="24"/>
        </w:rPr>
        <w:t>usytuowania</w:t>
      </w:r>
      <w:r>
        <w:rPr>
          <w:color w:val="1D1D1D"/>
          <w:sz w:val="24"/>
        </w:rPr>
        <w:tab/>
      </w:r>
      <w:r>
        <w:rPr>
          <w:color w:val="1D1D1D"/>
          <w:spacing w:val="-2"/>
          <w:sz w:val="24"/>
        </w:rPr>
        <w:t>linii</w:t>
      </w:r>
      <w:r>
        <w:rPr>
          <w:color w:val="1D1D1D"/>
          <w:sz w:val="24"/>
        </w:rPr>
        <w:tab/>
      </w:r>
      <w:r>
        <w:rPr>
          <w:color w:val="1D1D1D"/>
          <w:spacing w:val="-2"/>
          <w:sz w:val="24"/>
        </w:rPr>
        <w:t>zabudowy</w:t>
      </w:r>
      <w:r>
        <w:rPr>
          <w:color w:val="1D1D1D"/>
          <w:sz w:val="24"/>
        </w:rPr>
        <w:tab/>
      </w:r>
      <w:r>
        <w:rPr>
          <w:color w:val="1D1D1D"/>
          <w:spacing w:val="-6"/>
          <w:sz w:val="24"/>
        </w:rPr>
        <w:t>od</w:t>
      </w:r>
      <w:r>
        <w:rPr>
          <w:color w:val="1D1D1D"/>
          <w:sz w:val="24"/>
        </w:rPr>
        <w:tab/>
      </w:r>
      <w:r>
        <w:rPr>
          <w:color w:val="1D1D1D"/>
          <w:spacing w:val="-4"/>
          <w:sz w:val="24"/>
        </w:rPr>
        <w:t xml:space="preserve">linii </w:t>
      </w:r>
      <w:r>
        <w:rPr>
          <w:color w:val="1D1D1D"/>
          <w:spacing w:val="-2"/>
          <w:sz w:val="24"/>
        </w:rPr>
        <w:t>rozgraniczającej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2"/>
          <w:sz w:val="24"/>
        </w:rPr>
        <w:t>tereny,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pacing w:val="-2"/>
          <w:sz w:val="24"/>
        </w:rPr>
        <w:t>szerokości terenów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pacing w:val="-2"/>
          <w:sz w:val="24"/>
        </w:rPr>
        <w:t>dróg;</w:t>
      </w:r>
    </w:p>
    <w:p w14:paraId="48CFEB1C" w14:textId="77777777" w:rsidR="004A7324" w:rsidRDefault="00000000">
      <w:pPr>
        <w:pStyle w:val="Akapitzlist"/>
        <w:numPr>
          <w:ilvl w:val="0"/>
          <w:numId w:val="10"/>
        </w:numPr>
        <w:tabs>
          <w:tab w:val="left" w:pos="836"/>
        </w:tabs>
        <w:spacing w:line="257" w:lineRule="exact"/>
        <w:ind w:left="836" w:hanging="266"/>
        <w:rPr>
          <w:sz w:val="24"/>
        </w:rPr>
      </w:pPr>
      <w:r>
        <w:rPr>
          <w:color w:val="1D1D1D"/>
          <w:spacing w:val="-6"/>
          <w:sz w:val="24"/>
        </w:rPr>
        <w:t>obszar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pacing w:val="-6"/>
          <w:sz w:val="24"/>
        </w:rPr>
        <w:t>lokalizacji</w:t>
      </w:r>
      <w:r>
        <w:rPr>
          <w:color w:val="1D1D1D"/>
          <w:spacing w:val="4"/>
          <w:sz w:val="24"/>
        </w:rPr>
        <w:t xml:space="preserve"> </w:t>
      </w:r>
      <w:r>
        <w:rPr>
          <w:color w:val="1D1D1D"/>
          <w:spacing w:val="-6"/>
          <w:sz w:val="24"/>
        </w:rPr>
        <w:t>podziemnych</w:t>
      </w:r>
      <w:r>
        <w:rPr>
          <w:color w:val="1D1D1D"/>
          <w:spacing w:val="14"/>
          <w:sz w:val="24"/>
        </w:rPr>
        <w:t xml:space="preserve"> </w:t>
      </w:r>
      <w:r>
        <w:rPr>
          <w:color w:val="1D1D1D"/>
          <w:spacing w:val="-6"/>
          <w:sz w:val="24"/>
        </w:rPr>
        <w:t>zbiorników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pacing w:val="-6"/>
          <w:sz w:val="24"/>
        </w:rPr>
        <w:t>paliw;</w:t>
      </w:r>
    </w:p>
    <w:p w14:paraId="6B7B5F9F" w14:textId="77777777" w:rsidR="004A7324" w:rsidRDefault="00000000">
      <w:pPr>
        <w:pStyle w:val="Akapitzlist"/>
        <w:numPr>
          <w:ilvl w:val="0"/>
          <w:numId w:val="10"/>
        </w:numPr>
        <w:tabs>
          <w:tab w:val="left" w:pos="841"/>
        </w:tabs>
        <w:spacing w:line="272" w:lineRule="exact"/>
        <w:ind w:left="841" w:hanging="274"/>
        <w:rPr>
          <w:sz w:val="24"/>
        </w:rPr>
      </w:pPr>
      <w:r>
        <w:rPr>
          <w:color w:val="1D1D1D"/>
          <w:spacing w:val="-6"/>
          <w:sz w:val="24"/>
        </w:rPr>
        <w:t>przeznaczenia terenów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pacing w:val="-6"/>
          <w:sz w:val="24"/>
        </w:rPr>
        <w:t>z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pacing w:val="-6"/>
          <w:sz w:val="24"/>
        </w:rPr>
        <w:t>oznaczeniem</w:t>
      </w:r>
      <w:r>
        <w:rPr>
          <w:color w:val="1D1D1D"/>
          <w:spacing w:val="6"/>
          <w:sz w:val="24"/>
        </w:rPr>
        <w:t xml:space="preserve"> </w:t>
      </w:r>
      <w:r>
        <w:rPr>
          <w:color w:val="1D1D1D"/>
          <w:spacing w:val="-6"/>
          <w:sz w:val="24"/>
        </w:rPr>
        <w:t>cyfrowym</w:t>
      </w:r>
      <w:r>
        <w:rPr>
          <w:color w:val="1D1D1D"/>
          <w:spacing w:val="9"/>
          <w:sz w:val="24"/>
        </w:rPr>
        <w:t xml:space="preserve"> </w:t>
      </w:r>
      <w:r>
        <w:rPr>
          <w:color w:val="1D1D1D"/>
          <w:spacing w:val="-6"/>
          <w:sz w:val="24"/>
        </w:rPr>
        <w:t>i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pacing w:val="-6"/>
          <w:sz w:val="24"/>
        </w:rPr>
        <w:t>literowym.</w:t>
      </w:r>
    </w:p>
    <w:p w14:paraId="7710376B" w14:textId="77777777" w:rsidR="004A7324" w:rsidRDefault="00000000">
      <w:pPr>
        <w:pStyle w:val="Tekstpodstawowy"/>
        <w:spacing w:before="252" w:line="270" w:lineRule="exact"/>
        <w:ind w:left="156"/>
      </w:pPr>
      <w:r>
        <w:rPr>
          <w:color w:val="1D1D1D"/>
          <w:spacing w:val="-4"/>
        </w:rPr>
        <w:t>§</w:t>
      </w:r>
      <w:r>
        <w:rPr>
          <w:color w:val="1D1D1D"/>
          <w:spacing w:val="-10"/>
        </w:rPr>
        <w:t xml:space="preserve"> </w:t>
      </w:r>
      <w:r>
        <w:rPr>
          <w:color w:val="1D1D1D"/>
          <w:spacing w:val="-4"/>
        </w:rPr>
        <w:t>4.</w:t>
      </w:r>
      <w:r>
        <w:rPr>
          <w:color w:val="1D1D1D"/>
          <w:spacing w:val="21"/>
        </w:rPr>
        <w:t xml:space="preserve"> </w:t>
      </w:r>
      <w:r>
        <w:rPr>
          <w:color w:val="1D1D1D"/>
          <w:spacing w:val="-4"/>
        </w:rPr>
        <w:t>Ilekroć</w:t>
      </w:r>
      <w:r>
        <w:rPr>
          <w:color w:val="1D1D1D"/>
          <w:spacing w:val="1"/>
        </w:rPr>
        <w:t xml:space="preserve"> </w:t>
      </w:r>
      <w:r>
        <w:rPr>
          <w:color w:val="1D1D1D"/>
          <w:spacing w:val="-4"/>
        </w:rPr>
        <w:t>w</w:t>
      </w:r>
      <w:r>
        <w:rPr>
          <w:color w:val="1D1D1D"/>
          <w:spacing w:val="-11"/>
        </w:rPr>
        <w:t xml:space="preserve"> </w:t>
      </w:r>
      <w:r>
        <w:rPr>
          <w:color w:val="1D1D1D"/>
          <w:spacing w:val="-4"/>
        </w:rPr>
        <w:t>przepisach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4"/>
        </w:rPr>
        <w:t>niniejszej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4"/>
        </w:rPr>
        <w:t>uchwały</w:t>
      </w:r>
      <w:r>
        <w:rPr>
          <w:color w:val="1D1D1D"/>
        </w:rPr>
        <w:t xml:space="preserve"> </w:t>
      </w:r>
      <w:r>
        <w:rPr>
          <w:color w:val="1D1D1D"/>
          <w:spacing w:val="-4"/>
        </w:rPr>
        <w:t>jest</w:t>
      </w:r>
      <w:r>
        <w:rPr>
          <w:color w:val="1D1D1D"/>
          <w:spacing w:val="-7"/>
        </w:rPr>
        <w:t xml:space="preserve"> </w:t>
      </w:r>
      <w:r>
        <w:rPr>
          <w:color w:val="1D1D1D"/>
          <w:spacing w:val="-4"/>
        </w:rPr>
        <w:t>mowa</w:t>
      </w:r>
      <w:r>
        <w:rPr>
          <w:color w:val="1D1D1D"/>
          <w:spacing w:val="-8"/>
        </w:rPr>
        <w:t xml:space="preserve"> </w:t>
      </w:r>
      <w:r>
        <w:rPr>
          <w:color w:val="1D1D1D"/>
          <w:spacing w:val="-5"/>
        </w:rPr>
        <w:t>o:</w:t>
      </w:r>
    </w:p>
    <w:p w14:paraId="442AEA00" w14:textId="77777777" w:rsidR="004A7324" w:rsidRDefault="00000000">
      <w:pPr>
        <w:pStyle w:val="Akapitzlist"/>
        <w:numPr>
          <w:ilvl w:val="0"/>
          <w:numId w:val="9"/>
        </w:numPr>
        <w:tabs>
          <w:tab w:val="left" w:pos="844"/>
        </w:tabs>
        <w:spacing w:before="1" w:line="232" w:lineRule="auto"/>
        <w:ind w:right="190" w:hanging="276"/>
        <w:jc w:val="both"/>
        <w:rPr>
          <w:color w:val="1D1D1D"/>
          <w:sz w:val="24"/>
        </w:rPr>
      </w:pPr>
      <w:r>
        <w:rPr>
          <w:color w:val="1D1D1D"/>
          <w:sz w:val="24"/>
        </w:rPr>
        <w:t>ustawie</w:t>
      </w:r>
      <w:r>
        <w:rPr>
          <w:color w:val="1D1D1D"/>
          <w:spacing w:val="23"/>
          <w:sz w:val="24"/>
        </w:rPr>
        <w:t xml:space="preserve"> </w:t>
      </w:r>
      <w:r>
        <w:rPr>
          <w:color w:val="1D1D1D"/>
          <w:w w:val="90"/>
          <w:sz w:val="24"/>
        </w:rPr>
        <w:t>—</w:t>
      </w:r>
      <w:r>
        <w:rPr>
          <w:color w:val="1D1D1D"/>
          <w:spacing w:val="16"/>
          <w:sz w:val="24"/>
        </w:rPr>
        <w:t xml:space="preserve"> </w:t>
      </w:r>
      <w:r>
        <w:rPr>
          <w:color w:val="1D1D1D"/>
          <w:sz w:val="24"/>
        </w:rPr>
        <w:t>należy</w:t>
      </w:r>
      <w:r>
        <w:rPr>
          <w:color w:val="1D1D1D"/>
          <w:spacing w:val="26"/>
          <w:sz w:val="24"/>
        </w:rPr>
        <w:t xml:space="preserve"> </w:t>
      </w:r>
      <w:r>
        <w:rPr>
          <w:color w:val="1D1D1D"/>
          <w:sz w:val="24"/>
        </w:rPr>
        <w:t>przez</w:t>
      </w:r>
      <w:r>
        <w:rPr>
          <w:color w:val="1D1D1D"/>
          <w:spacing w:val="22"/>
          <w:sz w:val="24"/>
        </w:rPr>
        <w:t xml:space="preserve"> </w:t>
      </w:r>
      <w:r>
        <w:rPr>
          <w:color w:val="1D1D1D"/>
          <w:sz w:val="24"/>
        </w:rPr>
        <w:t>to</w:t>
      </w:r>
      <w:r>
        <w:rPr>
          <w:color w:val="1D1D1D"/>
          <w:spacing w:val="19"/>
          <w:sz w:val="24"/>
        </w:rPr>
        <w:t xml:space="preserve"> </w:t>
      </w:r>
      <w:r>
        <w:rPr>
          <w:color w:val="1D1D1D"/>
          <w:sz w:val="24"/>
        </w:rPr>
        <w:t>rozumieć</w:t>
      </w:r>
      <w:r>
        <w:rPr>
          <w:color w:val="1D1D1D"/>
          <w:spacing w:val="35"/>
          <w:sz w:val="24"/>
        </w:rPr>
        <w:t xml:space="preserve"> </w:t>
      </w:r>
      <w:r>
        <w:rPr>
          <w:color w:val="1D1D1D"/>
          <w:sz w:val="24"/>
        </w:rPr>
        <w:t>ustawę</w:t>
      </w:r>
      <w:r>
        <w:rPr>
          <w:color w:val="1D1D1D"/>
          <w:spacing w:val="27"/>
          <w:sz w:val="24"/>
        </w:rPr>
        <w:t xml:space="preserve"> </w:t>
      </w:r>
      <w:r>
        <w:rPr>
          <w:color w:val="1D1D1D"/>
          <w:sz w:val="24"/>
        </w:rPr>
        <w:t>z</w:t>
      </w:r>
      <w:r>
        <w:rPr>
          <w:color w:val="1D1D1D"/>
          <w:spacing w:val="20"/>
          <w:sz w:val="24"/>
        </w:rPr>
        <w:t xml:space="preserve"> </w:t>
      </w:r>
      <w:r>
        <w:rPr>
          <w:color w:val="1D1D1D"/>
          <w:sz w:val="24"/>
        </w:rPr>
        <w:t>dnia</w:t>
      </w:r>
      <w:r>
        <w:rPr>
          <w:color w:val="1D1D1D"/>
          <w:spacing w:val="25"/>
          <w:sz w:val="24"/>
        </w:rPr>
        <w:t xml:space="preserve"> </w:t>
      </w:r>
      <w:r>
        <w:rPr>
          <w:color w:val="1D1D1D"/>
          <w:sz w:val="24"/>
        </w:rPr>
        <w:t>27</w:t>
      </w:r>
      <w:r>
        <w:rPr>
          <w:color w:val="1D1D1D"/>
          <w:spacing w:val="25"/>
          <w:sz w:val="24"/>
        </w:rPr>
        <w:t xml:space="preserve"> </w:t>
      </w:r>
      <w:r>
        <w:rPr>
          <w:color w:val="1D1D1D"/>
          <w:sz w:val="24"/>
        </w:rPr>
        <w:t>marca</w:t>
      </w:r>
      <w:r>
        <w:rPr>
          <w:color w:val="1D1D1D"/>
          <w:spacing w:val="22"/>
          <w:sz w:val="24"/>
        </w:rPr>
        <w:t xml:space="preserve"> </w:t>
      </w:r>
      <w:r>
        <w:rPr>
          <w:color w:val="1D1D1D"/>
          <w:sz w:val="24"/>
        </w:rPr>
        <w:t>2003</w:t>
      </w:r>
      <w:r>
        <w:rPr>
          <w:color w:val="1D1D1D"/>
          <w:spacing w:val="25"/>
          <w:sz w:val="24"/>
        </w:rPr>
        <w:t xml:space="preserve"> </w:t>
      </w:r>
      <w:r>
        <w:rPr>
          <w:color w:val="1D1D1D"/>
          <w:sz w:val="24"/>
        </w:rPr>
        <w:t>r.</w:t>
      </w:r>
      <w:r>
        <w:rPr>
          <w:color w:val="1D1D1D"/>
          <w:spacing w:val="18"/>
          <w:sz w:val="24"/>
        </w:rPr>
        <w:t xml:space="preserve"> </w:t>
      </w:r>
      <w:r>
        <w:rPr>
          <w:color w:val="1D1D1D"/>
          <w:sz w:val="24"/>
        </w:rPr>
        <w:t>o</w:t>
      </w:r>
      <w:r>
        <w:rPr>
          <w:color w:val="1D1D1D"/>
          <w:spacing w:val="20"/>
          <w:sz w:val="24"/>
        </w:rPr>
        <w:t xml:space="preserve"> </w:t>
      </w:r>
      <w:r>
        <w:rPr>
          <w:color w:val="1D1D1D"/>
          <w:sz w:val="24"/>
        </w:rPr>
        <w:t xml:space="preserve">planowaniu </w:t>
      </w:r>
      <w:r>
        <w:rPr>
          <w:color w:val="1D1D1D"/>
          <w:spacing w:val="-2"/>
          <w:sz w:val="24"/>
        </w:rPr>
        <w:t>i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pacing w:val="-2"/>
          <w:sz w:val="24"/>
        </w:rPr>
        <w:t>zagospodarowaniu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pacing w:val="-2"/>
          <w:sz w:val="24"/>
        </w:rPr>
        <w:t>przestrzennym</w:t>
      </w:r>
      <w:r>
        <w:rPr>
          <w:color w:val="1D1D1D"/>
          <w:spacing w:val="9"/>
          <w:sz w:val="24"/>
        </w:rPr>
        <w:t xml:space="preserve"> </w:t>
      </w:r>
      <w:r>
        <w:rPr>
          <w:color w:val="1D1D1D"/>
          <w:spacing w:val="-2"/>
          <w:sz w:val="24"/>
        </w:rPr>
        <w:t>(t.j.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Dz.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pacing w:val="-2"/>
          <w:sz w:val="24"/>
        </w:rPr>
        <w:t>U.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2"/>
          <w:sz w:val="24"/>
        </w:rPr>
        <w:t>2023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pacing w:val="-2"/>
          <w:sz w:val="24"/>
        </w:rPr>
        <w:t>poz.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pacing w:val="-2"/>
          <w:sz w:val="24"/>
        </w:rPr>
        <w:t>977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pacing w:val="-2"/>
          <w:sz w:val="24"/>
        </w:rPr>
        <w:t>z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późn. zm.);</w:t>
      </w:r>
    </w:p>
    <w:p w14:paraId="3D5FCBA8" w14:textId="77777777" w:rsidR="004A7324" w:rsidRDefault="00000000">
      <w:pPr>
        <w:pStyle w:val="Akapitzlist"/>
        <w:numPr>
          <w:ilvl w:val="0"/>
          <w:numId w:val="9"/>
        </w:numPr>
        <w:tabs>
          <w:tab w:val="left" w:pos="834"/>
          <w:tab w:val="left" w:pos="836"/>
        </w:tabs>
        <w:spacing w:line="230" w:lineRule="auto"/>
        <w:ind w:left="834" w:right="161" w:hanging="268"/>
        <w:jc w:val="both"/>
        <w:rPr>
          <w:b/>
          <w:color w:val="1D1D1D"/>
          <w:sz w:val="24"/>
        </w:rPr>
      </w:pPr>
      <w:r>
        <w:rPr>
          <w:b/>
          <w:color w:val="1D1D1D"/>
          <w:sz w:val="24"/>
        </w:rPr>
        <w:tab/>
        <w:t xml:space="preserve">nieprzekraczalnej linii zabudowy </w:t>
      </w:r>
      <w:r>
        <w:rPr>
          <w:color w:val="1D1D1D"/>
          <w:sz w:val="24"/>
        </w:rPr>
        <w:t xml:space="preserve">- należy przez to rozumieć linię wyznaczoną na </w:t>
      </w:r>
      <w:r>
        <w:rPr>
          <w:color w:val="1D1D1D"/>
          <w:spacing w:val="-2"/>
          <w:sz w:val="24"/>
        </w:rPr>
        <w:t>rysunku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planu,</w:t>
      </w:r>
      <w:r>
        <w:rPr>
          <w:color w:val="1D1D1D"/>
          <w:spacing w:val="-12"/>
          <w:sz w:val="24"/>
        </w:rPr>
        <w:t xml:space="preserve"> </w:t>
      </w:r>
      <w:r>
        <w:rPr>
          <w:color w:val="1D1D1D"/>
          <w:spacing w:val="-2"/>
          <w:sz w:val="24"/>
        </w:rPr>
        <w:t>określającą</w:t>
      </w:r>
      <w:r>
        <w:rPr>
          <w:color w:val="1D1D1D"/>
          <w:spacing w:val="7"/>
          <w:sz w:val="24"/>
        </w:rPr>
        <w:t xml:space="preserve"> </w:t>
      </w:r>
      <w:r>
        <w:rPr>
          <w:color w:val="1D1D1D"/>
          <w:spacing w:val="-2"/>
          <w:sz w:val="24"/>
        </w:rPr>
        <w:t>najbliższe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pacing w:val="-2"/>
          <w:sz w:val="24"/>
        </w:rPr>
        <w:t>możliwe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pacing w:val="-2"/>
          <w:sz w:val="24"/>
        </w:rPr>
        <w:t>położenie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pacing w:val="-2"/>
          <w:sz w:val="24"/>
        </w:rPr>
        <w:t>ściany</w:t>
      </w:r>
      <w:r>
        <w:rPr>
          <w:color w:val="1D1D1D"/>
          <w:spacing w:val="-12"/>
          <w:sz w:val="24"/>
        </w:rPr>
        <w:t xml:space="preserve"> </w:t>
      </w:r>
      <w:r>
        <w:rPr>
          <w:color w:val="1D1D1D"/>
          <w:spacing w:val="-2"/>
          <w:sz w:val="24"/>
        </w:rPr>
        <w:t>budynku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pacing w:val="-2"/>
          <w:sz w:val="24"/>
        </w:rPr>
        <w:t>w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stosunku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pacing w:val="-2"/>
          <w:sz w:val="24"/>
        </w:rPr>
        <w:t xml:space="preserve">do </w:t>
      </w:r>
      <w:r>
        <w:rPr>
          <w:color w:val="1D1D1D"/>
          <w:sz w:val="24"/>
        </w:rPr>
        <w:t>granicy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działki,</w:t>
      </w:r>
      <w:r>
        <w:rPr>
          <w:color w:val="1D1D1D"/>
          <w:spacing w:val="-12"/>
          <w:sz w:val="24"/>
        </w:rPr>
        <w:t xml:space="preserve"> </w:t>
      </w:r>
      <w:r>
        <w:rPr>
          <w:color w:val="1D1D1D"/>
          <w:sz w:val="24"/>
        </w:rPr>
        <w:t>dopuszcza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z w:val="24"/>
        </w:rPr>
        <w:t>się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przekroczenie tej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linii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przez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z w:val="24"/>
        </w:rPr>
        <w:t>takie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elementy</w:t>
      </w:r>
      <w:r>
        <w:rPr>
          <w:color w:val="1D1D1D"/>
          <w:spacing w:val="-12"/>
          <w:sz w:val="24"/>
        </w:rPr>
        <w:t xml:space="preserve"> </w:t>
      </w:r>
      <w:r>
        <w:rPr>
          <w:color w:val="1D1D1D"/>
          <w:sz w:val="24"/>
        </w:rPr>
        <w:t>jak: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balkony, tarasy,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wykusze,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schody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i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ganki,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z w:val="24"/>
        </w:rPr>
        <w:t>jednak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z w:val="24"/>
        </w:rPr>
        <w:t>nie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z w:val="24"/>
        </w:rPr>
        <w:t>więcej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z w:val="24"/>
        </w:rPr>
        <w:t>niż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o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lm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oraz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podjazdy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z w:val="24"/>
        </w:rPr>
        <w:t>i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rampy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z w:val="24"/>
        </w:rPr>
        <w:t>o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nie więcej niż 3 m;</w:t>
      </w:r>
    </w:p>
    <w:p w14:paraId="1F14B4B7" w14:textId="77777777" w:rsidR="004A7324" w:rsidRDefault="00000000">
      <w:pPr>
        <w:pStyle w:val="Akapitzlist"/>
        <w:numPr>
          <w:ilvl w:val="0"/>
          <w:numId w:val="9"/>
        </w:numPr>
        <w:tabs>
          <w:tab w:val="left" w:pos="831"/>
          <w:tab w:val="left" w:pos="833"/>
        </w:tabs>
        <w:spacing w:line="230" w:lineRule="auto"/>
        <w:ind w:left="833" w:right="159" w:hanging="270"/>
        <w:jc w:val="both"/>
        <w:rPr>
          <w:color w:val="1D1D1D"/>
          <w:sz w:val="24"/>
        </w:rPr>
      </w:pPr>
      <w:r>
        <w:rPr>
          <w:b/>
          <w:color w:val="1D1D1D"/>
          <w:sz w:val="24"/>
        </w:rPr>
        <w:t xml:space="preserve">terenie </w:t>
      </w:r>
      <w:r>
        <w:rPr>
          <w:color w:val="1D1D1D"/>
          <w:w w:val="85"/>
          <w:sz w:val="24"/>
        </w:rPr>
        <w:t xml:space="preserve">— </w:t>
      </w:r>
      <w:r>
        <w:rPr>
          <w:color w:val="1D1D1D"/>
          <w:sz w:val="24"/>
        </w:rPr>
        <w:t>należy przez to rozumieć obszar wyznaczony liniami rozgraniczającymi oraz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określony symbolem;</w:t>
      </w:r>
    </w:p>
    <w:p w14:paraId="78658B4C" w14:textId="77777777" w:rsidR="004A7324" w:rsidRDefault="00000000">
      <w:pPr>
        <w:pStyle w:val="Akapitzlist"/>
        <w:numPr>
          <w:ilvl w:val="0"/>
          <w:numId w:val="9"/>
        </w:numPr>
        <w:tabs>
          <w:tab w:val="left" w:pos="830"/>
          <w:tab w:val="left" w:pos="835"/>
        </w:tabs>
        <w:spacing w:line="230" w:lineRule="auto"/>
        <w:ind w:left="830" w:right="176" w:hanging="267"/>
        <w:jc w:val="both"/>
        <w:rPr>
          <w:color w:val="1D1D1D"/>
          <w:sz w:val="24"/>
        </w:rPr>
      </w:pPr>
      <w:r>
        <w:rPr>
          <w:color w:val="1D1D1D"/>
          <w:sz w:val="24"/>
        </w:rPr>
        <w:tab/>
        <w:t xml:space="preserve">przepisach </w:t>
      </w:r>
      <w:r>
        <w:rPr>
          <w:b/>
          <w:color w:val="1D1D1D"/>
          <w:sz w:val="24"/>
        </w:rPr>
        <w:t xml:space="preserve">odrębnych </w:t>
      </w:r>
      <w:r>
        <w:rPr>
          <w:color w:val="1D1D1D"/>
          <w:w w:val="90"/>
          <w:sz w:val="24"/>
        </w:rPr>
        <w:t xml:space="preserve">— </w:t>
      </w:r>
      <w:r>
        <w:rPr>
          <w:color w:val="1D1D1D"/>
          <w:sz w:val="24"/>
        </w:rPr>
        <w:t xml:space="preserve">należy przez to rozumieć przepisy ustaw wraz z aktami </w:t>
      </w:r>
      <w:r>
        <w:rPr>
          <w:color w:val="1D1D1D"/>
          <w:spacing w:val="-2"/>
          <w:sz w:val="24"/>
        </w:rPr>
        <w:t>wykonawczymi</w:t>
      </w:r>
      <w:r>
        <w:rPr>
          <w:color w:val="1D1D1D"/>
          <w:spacing w:val="3"/>
          <w:sz w:val="24"/>
        </w:rPr>
        <w:t xml:space="preserve"> </w:t>
      </w:r>
      <w:r>
        <w:rPr>
          <w:color w:val="1D1D1D"/>
          <w:spacing w:val="-2"/>
          <w:sz w:val="24"/>
        </w:rPr>
        <w:t>oraz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z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pozostałymi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pacing w:val="-2"/>
          <w:sz w:val="24"/>
        </w:rPr>
        <w:t>przepisami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pacing w:val="-2"/>
          <w:sz w:val="24"/>
        </w:rPr>
        <w:t>odrębnymi;</w:t>
      </w:r>
    </w:p>
    <w:p w14:paraId="6A9DD300" w14:textId="77777777" w:rsidR="004A7324" w:rsidRDefault="00000000">
      <w:pPr>
        <w:pStyle w:val="Akapitzlist"/>
        <w:numPr>
          <w:ilvl w:val="0"/>
          <w:numId w:val="9"/>
        </w:numPr>
        <w:tabs>
          <w:tab w:val="left" w:pos="827"/>
          <w:tab w:val="left" w:pos="839"/>
        </w:tabs>
        <w:spacing w:line="230" w:lineRule="auto"/>
        <w:ind w:left="827" w:right="182" w:hanging="267"/>
        <w:jc w:val="both"/>
        <w:rPr>
          <w:color w:val="1D1D1D"/>
          <w:sz w:val="24"/>
        </w:rPr>
      </w:pPr>
      <w:r>
        <w:rPr>
          <w:color w:val="1D1D1D"/>
          <w:sz w:val="24"/>
        </w:rPr>
        <w:tab/>
      </w:r>
      <w:r>
        <w:rPr>
          <w:color w:val="1D1D1D"/>
          <w:spacing w:val="-2"/>
          <w:sz w:val="24"/>
        </w:rPr>
        <w:t>usługach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pacing w:val="-2"/>
          <w:w w:val="90"/>
          <w:sz w:val="24"/>
        </w:rPr>
        <w:t>—</w:t>
      </w:r>
      <w:r>
        <w:rPr>
          <w:color w:val="1D1D1D"/>
          <w:spacing w:val="-7"/>
          <w:w w:val="90"/>
          <w:sz w:val="24"/>
        </w:rPr>
        <w:t xml:space="preserve"> </w:t>
      </w:r>
      <w:r>
        <w:rPr>
          <w:color w:val="1D1D1D"/>
          <w:spacing w:val="-2"/>
          <w:sz w:val="24"/>
        </w:rPr>
        <w:t>należy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pacing w:val="-2"/>
          <w:sz w:val="24"/>
        </w:rPr>
        <w:t>przez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pacing w:val="-2"/>
          <w:sz w:val="24"/>
        </w:rPr>
        <w:t>to</w:t>
      </w:r>
      <w:r>
        <w:rPr>
          <w:color w:val="1D1D1D"/>
          <w:spacing w:val="-12"/>
          <w:sz w:val="24"/>
        </w:rPr>
        <w:t xml:space="preserve"> </w:t>
      </w:r>
      <w:r>
        <w:rPr>
          <w:color w:val="1D1D1D"/>
          <w:spacing w:val="-2"/>
          <w:sz w:val="24"/>
        </w:rPr>
        <w:t>rozumieć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pacing w:val="-2"/>
          <w:sz w:val="24"/>
        </w:rPr>
        <w:t>działalność prowadzoną</w:t>
      </w:r>
      <w:r>
        <w:rPr>
          <w:color w:val="1D1D1D"/>
          <w:spacing w:val="10"/>
          <w:sz w:val="24"/>
        </w:rPr>
        <w:t xml:space="preserve"> </w:t>
      </w:r>
      <w:r>
        <w:rPr>
          <w:color w:val="1D1D1D"/>
          <w:spacing w:val="-2"/>
          <w:sz w:val="24"/>
        </w:rPr>
        <w:t>w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obiektach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pacing w:val="-2"/>
          <w:sz w:val="24"/>
        </w:rPr>
        <w:t>lub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pacing w:val="-2"/>
          <w:sz w:val="24"/>
        </w:rPr>
        <w:t xml:space="preserve">lokalach </w:t>
      </w:r>
      <w:r>
        <w:rPr>
          <w:color w:val="1D1D1D"/>
          <w:sz w:val="24"/>
        </w:rPr>
        <w:t xml:space="preserve">użytkowych, której celem jest zaspokojenie potrzeb ludności, a nie wytwarzanie </w:t>
      </w:r>
      <w:r>
        <w:rPr>
          <w:color w:val="1D1D1D"/>
          <w:spacing w:val="-2"/>
          <w:sz w:val="24"/>
        </w:rPr>
        <w:t>bezpośrednio</w:t>
      </w:r>
      <w:r>
        <w:rPr>
          <w:color w:val="1D1D1D"/>
          <w:spacing w:val="-12"/>
          <w:sz w:val="24"/>
        </w:rPr>
        <w:t xml:space="preserve"> </w:t>
      </w:r>
      <w:r>
        <w:rPr>
          <w:color w:val="1D1D1D"/>
          <w:spacing w:val="-2"/>
          <w:sz w:val="24"/>
        </w:rPr>
        <w:t>metodami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pacing w:val="-2"/>
          <w:sz w:val="24"/>
        </w:rPr>
        <w:t>przemysłowymi</w:t>
      </w:r>
      <w:r>
        <w:rPr>
          <w:color w:val="1D1D1D"/>
          <w:spacing w:val="3"/>
          <w:sz w:val="24"/>
        </w:rPr>
        <w:t xml:space="preserve"> </w:t>
      </w:r>
      <w:r>
        <w:rPr>
          <w:color w:val="1D1D1D"/>
          <w:spacing w:val="-2"/>
          <w:sz w:val="24"/>
        </w:rPr>
        <w:t>dóbr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materialnych;</w:t>
      </w:r>
    </w:p>
    <w:p w14:paraId="43B49286" w14:textId="77777777" w:rsidR="004A7324" w:rsidRDefault="00000000">
      <w:pPr>
        <w:pStyle w:val="Akapitzlist"/>
        <w:numPr>
          <w:ilvl w:val="0"/>
          <w:numId w:val="9"/>
        </w:numPr>
        <w:tabs>
          <w:tab w:val="left" w:pos="826"/>
        </w:tabs>
        <w:spacing w:line="261" w:lineRule="exact"/>
        <w:ind w:left="826" w:hanging="267"/>
        <w:jc w:val="both"/>
        <w:rPr>
          <w:b/>
          <w:color w:val="1D1D1D"/>
          <w:sz w:val="24"/>
        </w:rPr>
      </w:pPr>
      <w:r>
        <w:rPr>
          <w:b/>
          <w:color w:val="1D1D1D"/>
          <w:spacing w:val="-4"/>
          <w:sz w:val="24"/>
        </w:rPr>
        <w:t>dachach</w:t>
      </w:r>
      <w:r>
        <w:rPr>
          <w:b/>
          <w:color w:val="1D1D1D"/>
          <w:spacing w:val="-8"/>
          <w:sz w:val="24"/>
        </w:rPr>
        <w:t xml:space="preserve"> </w:t>
      </w:r>
      <w:r>
        <w:rPr>
          <w:b/>
          <w:color w:val="1D1D1D"/>
          <w:spacing w:val="-4"/>
          <w:sz w:val="24"/>
        </w:rPr>
        <w:t>płaskich</w:t>
      </w:r>
      <w:r>
        <w:rPr>
          <w:b/>
          <w:color w:val="1D1D1D"/>
          <w:spacing w:val="-9"/>
          <w:sz w:val="24"/>
        </w:rPr>
        <w:t xml:space="preserve"> </w:t>
      </w:r>
      <w:r>
        <w:rPr>
          <w:color w:val="1D1D1D"/>
          <w:spacing w:val="-4"/>
          <w:sz w:val="24"/>
        </w:rPr>
        <w:t>-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dach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pacing w:val="-4"/>
          <w:sz w:val="24"/>
        </w:rPr>
        <w:t>o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kącie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pacing w:val="-4"/>
          <w:sz w:val="24"/>
        </w:rPr>
        <w:t>nachylenia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pacing w:val="-4"/>
          <w:sz w:val="24"/>
        </w:rPr>
        <w:t>od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pacing w:val="-4"/>
          <w:sz w:val="24"/>
        </w:rPr>
        <w:t>0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stopni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pacing w:val="-4"/>
          <w:sz w:val="24"/>
        </w:rPr>
        <w:t>do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15°;</w:t>
      </w:r>
    </w:p>
    <w:p w14:paraId="0165EB43" w14:textId="77777777" w:rsidR="004A7324" w:rsidRDefault="00000000">
      <w:pPr>
        <w:pStyle w:val="Akapitzlist"/>
        <w:numPr>
          <w:ilvl w:val="0"/>
          <w:numId w:val="9"/>
        </w:numPr>
        <w:tabs>
          <w:tab w:val="left" w:pos="829"/>
        </w:tabs>
        <w:spacing w:before="6" w:line="230" w:lineRule="auto"/>
        <w:ind w:left="829" w:right="169" w:hanging="270"/>
        <w:jc w:val="both"/>
        <w:rPr>
          <w:b/>
          <w:color w:val="1D1D1D"/>
          <w:sz w:val="24"/>
        </w:rPr>
      </w:pPr>
      <w:r>
        <w:rPr>
          <w:b/>
          <w:color w:val="1D1D1D"/>
          <w:sz w:val="24"/>
        </w:rPr>
        <w:t xml:space="preserve">infrastrukturze technicznej </w:t>
      </w:r>
      <w:r>
        <w:rPr>
          <w:color w:val="1D1D1D"/>
          <w:w w:val="90"/>
          <w:sz w:val="24"/>
        </w:rPr>
        <w:t xml:space="preserve">— </w:t>
      </w:r>
      <w:r>
        <w:rPr>
          <w:color w:val="1D1D1D"/>
          <w:sz w:val="24"/>
        </w:rPr>
        <w:t xml:space="preserve">należy przez to rozumieć urządzenia infrastruktury </w:t>
      </w:r>
      <w:r>
        <w:rPr>
          <w:color w:val="1D1D1D"/>
          <w:spacing w:val="-2"/>
          <w:sz w:val="24"/>
        </w:rPr>
        <w:t>technicznej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pacing w:val="-2"/>
          <w:sz w:val="24"/>
        </w:rPr>
        <w:t>zgodnie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z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przepisami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pacing w:val="-2"/>
          <w:sz w:val="24"/>
        </w:rPr>
        <w:t>odrębnymi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pacing w:val="-2"/>
          <w:sz w:val="24"/>
        </w:rPr>
        <w:t>z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zakresu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gospodarki nieruchomościami;</w:t>
      </w:r>
    </w:p>
    <w:p w14:paraId="3DFF0EE1" w14:textId="77777777" w:rsidR="004A7324" w:rsidRDefault="00000000">
      <w:pPr>
        <w:pStyle w:val="Akapitzlist"/>
        <w:numPr>
          <w:ilvl w:val="0"/>
          <w:numId w:val="9"/>
        </w:numPr>
        <w:tabs>
          <w:tab w:val="left" w:pos="824"/>
          <w:tab w:val="left" w:pos="831"/>
        </w:tabs>
        <w:spacing w:line="232" w:lineRule="auto"/>
        <w:ind w:left="824" w:right="179" w:hanging="260"/>
        <w:jc w:val="both"/>
        <w:rPr>
          <w:b/>
          <w:color w:val="1D1D1D"/>
          <w:sz w:val="24"/>
        </w:rPr>
      </w:pPr>
      <w:r>
        <w:rPr>
          <w:b/>
          <w:color w:val="1D1D1D"/>
          <w:sz w:val="24"/>
        </w:rPr>
        <w:tab/>
      </w:r>
      <w:r>
        <w:rPr>
          <w:b/>
          <w:color w:val="1D1D1D"/>
          <w:spacing w:val="-2"/>
          <w:sz w:val="24"/>
        </w:rPr>
        <w:t xml:space="preserve">przeznaczeniu podstawowym </w:t>
      </w:r>
      <w:r>
        <w:rPr>
          <w:color w:val="1D1D1D"/>
          <w:spacing w:val="-2"/>
          <w:w w:val="85"/>
          <w:sz w:val="24"/>
        </w:rPr>
        <w:t>—</w:t>
      </w:r>
      <w:r>
        <w:rPr>
          <w:color w:val="1D1D1D"/>
          <w:spacing w:val="-4"/>
          <w:w w:val="85"/>
          <w:sz w:val="24"/>
        </w:rPr>
        <w:t xml:space="preserve"> </w:t>
      </w:r>
      <w:r>
        <w:rPr>
          <w:color w:val="1D1D1D"/>
          <w:spacing w:val="-2"/>
          <w:sz w:val="24"/>
        </w:rPr>
        <w:t>należy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pacing w:val="-2"/>
          <w:sz w:val="24"/>
        </w:rPr>
        <w:t>przez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pacing w:val="-2"/>
          <w:sz w:val="24"/>
        </w:rPr>
        <w:t>to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pacing w:val="-2"/>
          <w:sz w:val="24"/>
        </w:rPr>
        <w:t>rozumieć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pacing w:val="-2"/>
          <w:sz w:val="24"/>
        </w:rPr>
        <w:t>przeznaczenie terenu,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pacing w:val="-2"/>
          <w:sz w:val="24"/>
        </w:rPr>
        <w:t>które dominuje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pacing w:val="-2"/>
          <w:sz w:val="24"/>
        </w:rPr>
        <w:t>na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danym</w:t>
      </w:r>
      <w:r>
        <w:rPr>
          <w:color w:val="1D1D1D"/>
          <w:spacing w:val="-12"/>
          <w:sz w:val="24"/>
        </w:rPr>
        <w:t xml:space="preserve"> </w:t>
      </w:r>
      <w:r>
        <w:rPr>
          <w:color w:val="1D1D1D"/>
          <w:spacing w:val="-2"/>
          <w:sz w:val="24"/>
        </w:rPr>
        <w:t>terenie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pacing w:val="-2"/>
          <w:sz w:val="24"/>
        </w:rPr>
        <w:t>i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stanowi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pacing w:val="-2"/>
          <w:sz w:val="24"/>
        </w:rPr>
        <w:t>minimum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pacing w:val="-2"/>
          <w:sz w:val="24"/>
        </w:rPr>
        <w:t>55%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powierzchni terenu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pacing w:val="-2"/>
          <w:sz w:val="24"/>
        </w:rPr>
        <w:t>inwestycji;</w:t>
      </w:r>
    </w:p>
    <w:p w14:paraId="7CEAA7A6" w14:textId="77777777" w:rsidR="004A7324" w:rsidRDefault="00000000">
      <w:pPr>
        <w:pStyle w:val="Akapitzlist"/>
        <w:numPr>
          <w:ilvl w:val="0"/>
          <w:numId w:val="9"/>
        </w:numPr>
        <w:tabs>
          <w:tab w:val="left" w:pos="820"/>
          <w:tab w:val="left" w:pos="826"/>
        </w:tabs>
        <w:spacing w:line="228" w:lineRule="auto"/>
        <w:ind w:left="826" w:right="179" w:hanging="272"/>
        <w:jc w:val="both"/>
        <w:rPr>
          <w:b/>
          <w:color w:val="1D1D1D"/>
          <w:sz w:val="24"/>
        </w:rPr>
      </w:pPr>
      <w:r>
        <w:rPr>
          <w:b/>
          <w:color w:val="1D1D1D"/>
          <w:w w:val="95"/>
          <w:sz w:val="24"/>
        </w:rPr>
        <w:t>przeznaczeniu uzupełniającym</w:t>
      </w:r>
      <w:r>
        <w:rPr>
          <w:b/>
          <w:color w:val="1D1D1D"/>
          <w:spacing w:val="-3"/>
          <w:w w:val="95"/>
          <w:sz w:val="24"/>
        </w:rPr>
        <w:t xml:space="preserve"> </w:t>
      </w:r>
      <w:r>
        <w:rPr>
          <w:color w:val="1D1D1D"/>
          <w:w w:val="90"/>
          <w:sz w:val="24"/>
        </w:rPr>
        <w:t xml:space="preserve">— </w:t>
      </w:r>
      <w:r>
        <w:rPr>
          <w:color w:val="1D1D1D"/>
          <w:w w:val="95"/>
          <w:sz w:val="24"/>
        </w:rPr>
        <w:t xml:space="preserve">należy przez to rozumieć przeznaczenie terenu, które </w:t>
      </w:r>
      <w:r>
        <w:rPr>
          <w:color w:val="1D1D1D"/>
          <w:sz w:val="24"/>
        </w:rPr>
        <w:t>uzupełnia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z w:val="24"/>
        </w:rPr>
        <w:t>przeznaczenie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podstawowe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i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stanowi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z w:val="24"/>
        </w:rPr>
        <w:t>nie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więcej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z w:val="24"/>
        </w:rPr>
        <w:t>niż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45%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powierzchni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 xml:space="preserve">terenu </w:t>
      </w:r>
      <w:r>
        <w:rPr>
          <w:color w:val="1D1D1D"/>
          <w:spacing w:val="-2"/>
          <w:sz w:val="24"/>
        </w:rPr>
        <w:t>inwestycji.</w:t>
      </w:r>
    </w:p>
    <w:p w14:paraId="512E95C5" w14:textId="77777777" w:rsidR="004A7324" w:rsidRDefault="00000000">
      <w:pPr>
        <w:pStyle w:val="Tekstpodstawowy"/>
        <w:spacing w:before="256" w:line="272" w:lineRule="exact"/>
        <w:ind w:left="136"/>
        <w:jc w:val="left"/>
      </w:pPr>
      <w:r>
        <w:rPr>
          <w:color w:val="1D1D1D"/>
          <w:spacing w:val="-4"/>
        </w:rPr>
        <w:t>§</w:t>
      </w:r>
      <w:r>
        <w:rPr>
          <w:color w:val="1D1D1D"/>
          <w:spacing w:val="-11"/>
        </w:rPr>
        <w:t xml:space="preserve"> </w:t>
      </w:r>
      <w:r>
        <w:rPr>
          <w:color w:val="1D1D1D"/>
          <w:spacing w:val="-4"/>
        </w:rPr>
        <w:t>5.</w:t>
      </w:r>
      <w:r>
        <w:rPr>
          <w:color w:val="1D1D1D"/>
          <w:spacing w:val="-11"/>
        </w:rPr>
        <w:t xml:space="preserve"> </w:t>
      </w:r>
      <w:r>
        <w:rPr>
          <w:color w:val="1D1D1D"/>
          <w:spacing w:val="-4"/>
        </w:rPr>
        <w:t>Ustala</w:t>
      </w:r>
      <w:r>
        <w:rPr>
          <w:color w:val="1D1D1D"/>
          <w:spacing w:val="-11"/>
        </w:rPr>
        <w:t xml:space="preserve"> </w:t>
      </w:r>
      <w:r>
        <w:rPr>
          <w:color w:val="1D1D1D"/>
          <w:spacing w:val="-4"/>
        </w:rPr>
        <w:t>się</w:t>
      </w:r>
      <w:r>
        <w:rPr>
          <w:color w:val="1D1D1D"/>
          <w:spacing w:val="-11"/>
        </w:rPr>
        <w:t xml:space="preserve"> </w:t>
      </w:r>
      <w:r>
        <w:rPr>
          <w:color w:val="1D1D1D"/>
          <w:spacing w:val="-4"/>
        </w:rPr>
        <w:t>następujące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4"/>
        </w:rPr>
        <w:t>przeznaczenia</w:t>
      </w:r>
      <w:r>
        <w:rPr>
          <w:color w:val="1D1D1D"/>
          <w:spacing w:val="7"/>
        </w:rPr>
        <w:t xml:space="preserve"> </w:t>
      </w:r>
      <w:r>
        <w:rPr>
          <w:color w:val="1D1D1D"/>
          <w:spacing w:val="-4"/>
        </w:rPr>
        <w:t>terenów:</w:t>
      </w:r>
    </w:p>
    <w:p w14:paraId="03349A2F" w14:textId="77777777" w:rsidR="004A7324" w:rsidRDefault="00000000">
      <w:pPr>
        <w:pStyle w:val="Akapitzlist"/>
        <w:numPr>
          <w:ilvl w:val="0"/>
          <w:numId w:val="8"/>
        </w:numPr>
        <w:tabs>
          <w:tab w:val="left" w:pos="818"/>
        </w:tabs>
        <w:spacing w:line="266" w:lineRule="exact"/>
        <w:ind w:left="818" w:hanging="269"/>
        <w:rPr>
          <w:sz w:val="24"/>
        </w:rPr>
      </w:pPr>
      <w:r>
        <w:rPr>
          <w:color w:val="1D1D1D"/>
          <w:spacing w:val="-6"/>
          <w:sz w:val="24"/>
        </w:rPr>
        <w:t>teren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pacing w:val="-6"/>
          <w:sz w:val="24"/>
        </w:rPr>
        <w:t>zabudowy</w:t>
      </w:r>
      <w:r>
        <w:rPr>
          <w:color w:val="1D1D1D"/>
          <w:spacing w:val="6"/>
          <w:sz w:val="24"/>
        </w:rPr>
        <w:t xml:space="preserve"> </w:t>
      </w:r>
      <w:r>
        <w:rPr>
          <w:color w:val="1D1D1D"/>
          <w:spacing w:val="-6"/>
          <w:sz w:val="24"/>
        </w:rPr>
        <w:t>usługowej,</w:t>
      </w:r>
      <w:r>
        <w:rPr>
          <w:color w:val="1D1D1D"/>
          <w:spacing w:val="4"/>
          <w:sz w:val="24"/>
        </w:rPr>
        <w:t xml:space="preserve"> </w:t>
      </w:r>
      <w:r>
        <w:rPr>
          <w:color w:val="1D1D1D"/>
          <w:spacing w:val="-6"/>
          <w:sz w:val="24"/>
        </w:rPr>
        <w:t>oznaczony</w:t>
      </w:r>
      <w:r>
        <w:rPr>
          <w:color w:val="1D1D1D"/>
          <w:spacing w:val="13"/>
          <w:sz w:val="24"/>
        </w:rPr>
        <w:t xml:space="preserve"> </w:t>
      </w:r>
      <w:r>
        <w:rPr>
          <w:color w:val="1D1D1D"/>
          <w:spacing w:val="-6"/>
          <w:sz w:val="24"/>
        </w:rPr>
        <w:t>na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pacing w:val="-6"/>
          <w:sz w:val="24"/>
        </w:rPr>
        <w:t>rysunku</w:t>
      </w:r>
      <w:r>
        <w:rPr>
          <w:color w:val="1D1D1D"/>
          <w:spacing w:val="12"/>
          <w:sz w:val="24"/>
        </w:rPr>
        <w:t xml:space="preserve"> </w:t>
      </w:r>
      <w:r>
        <w:rPr>
          <w:color w:val="1D1D1D"/>
          <w:spacing w:val="-6"/>
          <w:sz w:val="24"/>
        </w:rPr>
        <w:t>planu</w:t>
      </w:r>
      <w:r>
        <w:rPr>
          <w:color w:val="1D1D1D"/>
          <w:spacing w:val="3"/>
          <w:sz w:val="24"/>
        </w:rPr>
        <w:t xml:space="preserve"> </w:t>
      </w:r>
      <w:r>
        <w:rPr>
          <w:color w:val="1D1D1D"/>
          <w:spacing w:val="-6"/>
          <w:sz w:val="24"/>
        </w:rPr>
        <w:t>symbolem</w:t>
      </w:r>
      <w:r>
        <w:rPr>
          <w:color w:val="1D1D1D"/>
          <w:spacing w:val="17"/>
          <w:sz w:val="24"/>
        </w:rPr>
        <w:t xml:space="preserve"> </w:t>
      </w:r>
      <w:r>
        <w:rPr>
          <w:color w:val="1D1D1D"/>
          <w:spacing w:val="-6"/>
          <w:sz w:val="24"/>
        </w:rPr>
        <w:t>U;</w:t>
      </w:r>
    </w:p>
    <w:p w14:paraId="140BBAF8" w14:textId="77777777" w:rsidR="004A7324" w:rsidRDefault="00000000">
      <w:pPr>
        <w:pStyle w:val="Akapitzlist"/>
        <w:numPr>
          <w:ilvl w:val="0"/>
          <w:numId w:val="8"/>
        </w:numPr>
        <w:tabs>
          <w:tab w:val="left" w:pos="818"/>
        </w:tabs>
        <w:spacing w:line="270" w:lineRule="exact"/>
        <w:ind w:left="818" w:hanging="270"/>
        <w:rPr>
          <w:sz w:val="24"/>
        </w:rPr>
      </w:pPr>
      <w:r>
        <w:rPr>
          <w:color w:val="1D1D1D"/>
          <w:spacing w:val="-6"/>
          <w:sz w:val="24"/>
        </w:rPr>
        <w:t>teren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pacing w:val="-6"/>
          <w:sz w:val="24"/>
        </w:rPr>
        <w:t>drogi</w:t>
      </w:r>
      <w:r>
        <w:rPr>
          <w:color w:val="1D1D1D"/>
          <w:spacing w:val="10"/>
          <w:sz w:val="24"/>
        </w:rPr>
        <w:t xml:space="preserve"> </w:t>
      </w:r>
      <w:r>
        <w:rPr>
          <w:color w:val="1D1D1D"/>
          <w:spacing w:val="-6"/>
          <w:sz w:val="24"/>
        </w:rPr>
        <w:t>wewnętrznej,</w:t>
      </w:r>
      <w:r>
        <w:rPr>
          <w:color w:val="1D1D1D"/>
          <w:spacing w:val="10"/>
          <w:sz w:val="24"/>
        </w:rPr>
        <w:t xml:space="preserve"> </w:t>
      </w:r>
      <w:r>
        <w:rPr>
          <w:color w:val="1D1D1D"/>
          <w:spacing w:val="-6"/>
          <w:sz w:val="24"/>
        </w:rPr>
        <w:t>oznaczony</w:t>
      </w:r>
      <w:r>
        <w:rPr>
          <w:color w:val="1D1D1D"/>
          <w:spacing w:val="14"/>
          <w:sz w:val="24"/>
        </w:rPr>
        <w:t xml:space="preserve"> </w:t>
      </w:r>
      <w:r>
        <w:rPr>
          <w:color w:val="1D1D1D"/>
          <w:spacing w:val="-6"/>
          <w:sz w:val="24"/>
        </w:rPr>
        <w:t>na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pacing w:val="-6"/>
          <w:sz w:val="24"/>
        </w:rPr>
        <w:t>rysunku</w:t>
      </w:r>
      <w:r>
        <w:rPr>
          <w:color w:val="1D1D1D"/>
          <w:spacing w:val="7"/>
          <w:sz w:val="24"/>
        </w:rPr>
        <w:t xml:space="preserve"> </w:t>
      </w:r>
      <w:r>
        <w:rPr>
          <w:color w:val="1D1D1D"/>
          <w:spacing w:val="-6"/>
          <w:sz w:val="24"/>
        </w:rPr>
        <w:t>planu</w:t>
      </w:r>
      <w:r>
        <w:rPr>
          <w:color w:val="1D1D1D"/>
          <w:sz w:val="24"/>
        </w:rPr>
        <w:t xml:space="preserve"> </w:t>
      </w:r>
      <w:r>
        <w:rPr>
          <w:color w:val="1D1D1D"/>
          <w:spacing w:val="-6"/>
          <w:sz w:val="24"/>
        </w:rPr>
        <w:t>symbolem</w:t>
      </w:r>
      <w:r>
        <w:rPr>
          <w:color w:val="1D1D1D"/>
          <w:spacing w:val="16"/>
          <w:sz w:val="24"/>
        </w:rPr>
        <w:t xml:space="preserve"> </w:t>
      </w:r>
      <w:r>
        <w:rPr>
          <w:color w:val="1D1D1D"/>
          <w:spacing w:val="-6"/>
          <w:sz w:val="24"/>
        </w:rPr>
        <w:t>KDW.</w:t>
      </w:r>
    </w:p>
    <w:p w14:paraId="211070EC" w14:textId="77777777" w:rsidR="004A7324" w:rsidRDefault="00000000">
      <w:pPr>
        <w:spacing w:before="252" w:line="272" w:lineRule="exact"/>
        <w:ind w:left="132"/>
        <w:rPr>
          <w:sz w:val="24"/>
        </w:rPr>
      </w:pPr>
      <w:r>
        <w:rPr>
          <w:color w:val="1D1D1D"/>
          <w:spacing w:val="-4"/>
          <w:sz w:val="24"/>
        </w:rPr>
        <w:t>§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6.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W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zakresie</w:t>
      </w:r>
      <w:r>
        <w:rPr>
          <w:color w:val="1D1D1D"/>
          <w:spacing w:val="-11"/>
          <w:sz w:val="24"/>
        </w:rPr>
        <w:t xml:space="preserve"> </w:t>
      </w:r>
      <w:r>
        <w:rPr>
          <w:b/>
          <w:color w:val="1D1D1D"/>
          <w:spacing w:val="-4"/>
          <w:sz w:val="24"/>
        </w:rPr>
        <w:t>zasad</w:t>
      </w:r>
      <w:r>
        <w:rPr>
          <w:b/>
          <w:color w:val="1D1D1D"/>
          <w:spacing w:val="-8"/>
          <w:sz w:val="24"/>
        </w:rPr>
        <w:t xml:space="preserve"> </w:t>
      </w:r>
      <w:r>
        <w:rPr>
          <w:b/>
          <w:color w:val="1D1D1D"/>
          <w:spacing w:val="-4"/>
          <w:sz w:val="24"/>
        </w:rPr>
        <w:t>ochrony i</w:t>
      </w:r>
      <w:r>
        <w:rPr>
          <w:b/>
          <w:color w:val="1D1D1D"/>
          <w:spacing w:val="-9"/>
          <w:sz w:val="24"/>
        </w:rPr>
        <w:t xml:space="preserve"> </w:t>
      </w:r>
      <w:r>
        <w:rPr>
          <w:b/>
          <w:color w:val="1D1D1D"/>
          <w:spacing w:val="-4"/>
          <w:sz w:val="24"/>
        </w:rPr>
        <w:t>kształtowania</w:t>
      </w:r>
      <w:r>
        <w:rPr>
          <w:b/>
          <w:color w:val="1D1D1D"/>
          <w:spacing w:val="16"/>
          <w:sz w:val="24"/>
        </w:rPr>
        <w:t xml:space="preserve"> </w:t>
      </w:r>
      <w:r>
        <w:rPr>
          <w:b/>
          <w:color w:val="1D1D1D"/>
          <w:spacing w:val="-4"/>
          <w:sz w:val="24"/>
        </w:rPr>
        <w:t>ładu</w:t>
      </w:r>
      <w:r>
        <w:rPr>
          <w:b/>
          <w:color w:val="1D1D1D"/>
          <w:spacing w:val="-6"/>
          <w:sz w:val="24"/>
        </w:rPr>
        <w:t xml:space="preserve"> </w:t>
      </w:r>
      <w:r>
        <w:rPr>
          <w:b/>
          <w:color w:val="1D1D1D"/>
          <w:spacing w:val="-4"/>
          <w:sz w:val="24"/>
        </w:rPr>
        <w:t>przestrzennego</w:t>
      </w:r>
      <w:r>
        <w:rPr>
          <w:b/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ustala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pacing w:val="-4"/>
          <w:sz w:val="24"/>
        </w:rPr>
        <w:t>się:</w:t>
      </w:r>
    </w:p>
    <w:p w14:paraId="0EC8DA64" w14:textId="77777777" w:rsidR="004A7324" w:rsidRDefault="00000000">
      <w:pPr>
        <w:pStyle w:val="Akapitzlist"/>
        <w:numPr>
          <w:ilvl w:val="0"/>
          <w:numId w:val="7"/>
        </w:numPr>
        <w:tabs>
          <w:tab w:val="left" w:pos="812"/>
        </w:tabs>
        <w:spacing w:before="10" w:line="225" w:lineRule="auto"/>
        <w:ind w:right="188" w:hanging="264"/>
        <w:rPr>
          <w:sz w:val="24"/>
        </w:rPr>
      </w:pPr>
      <w:r>
        <w:rPr>
          <w:color w:val="1D1D1D"/>
          <w:spacing w:val="-2"/>
          <w:sz w:val="24"/>
        </w:rPr>
        <w:t>lokalizację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pacing w:val="-2"/>
          <w:sz w:val="24"/>
        </w:rPr>
        <w:t>nowych</w:t>
      </w:r>
      <w:r>
        <w:rPr>
          <w:color w:val="1D1D1D"/>
          <w:spacing w:val="39"/>
          <w:sz w:val="24"/>
        </w:rPr>
        <w:t xml:space="preserve"> </w:t>
      </w:r>
      <w:r>
        <w:rPr>
          <w:color w:val="1D1D1D"/>
          <w:spacing w:val="-2"/>
          <w:sz w:val="24"/>
        </w:rPr>
        <w:t>budynków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pacing w:val="-2"/>
          <w:sz w:val="24"/>
        </w:rPr>
        <w:t>przy</w:t>
      </w:r>
      <w:r>
        <w:rPr>
          <w:color w:val="1D1D1D"/>
          <w:spacing w:val="35"/>
          <w:sz w:val="24"/>
        </w:rPr>
        <w:t xml:space="preserve"> </w:t>
      </w:r>
      <w:r>
        <w:rPr>
          <w:color w:val="1D1D1D"/>
          <w:spacing w:val="-2"/>
          <w:sz w:val="24"/>
        </w:rPr>
        <w:t>zachowaniu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pacing w:val="-2"/>
          <w:sz w:val="24"/>
        </w:rPr>
        <w:t>określonych</w:t>
      </w:r>
      <w:r>
        <w:rPr>
          <w:color w:val="1D1D1D"/>
          <w:spacing w:val="48"/>
          <w:sz w:val="24"/>
        </w:rPr>
        <w:t xml:space="preserve"> </w:t>
      </w:r>
      <w:r>
        <w:rPr>
          <w:color w:val="1D1D1D"/>
          <w:spacing w:val="-2"/>
          <w:sz w:val="24"/>
        </w:rPr>
        <w:t>na</w:t>
      </w:r>
      <w:r>
        <w:rPr>
          <w:color w:val="1D1D1D"/>
          <w:spacing w:val="30"/>
          <w:sz w:val="24"/>
        </w:rPr>
        <w:t xml:space="preserve"> </w:t>
      </w:r>
      <w:r>
        <w:rPr>
          <w:color w:val="1D1D1D"/>
          <w:spacing w:val="-2"/>
          <w:sz w:val="24"/>
        </w:rPr>
        <w:t>rysunku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pacing w:val="-2"/>
          <w:sz w:val="24"/>
        </w:rPr>
        <w:t>planu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pacing w:val="-2"/>
          <w:sz w:val="24"/>
        </w:rPr>
        <w:t>linii zabudowy;</w:t>
      </w:r>
    </w:p>
    <w:p w14:paraId="4A6EDAD6" w14:textId="77777777" w:rsidR="004A7324" w:rsidRDefault="00000000">
      <w:pPr>
        <w:pStyle w:val="Akapitzlist"/>
        <w:numPr>
          <w:ilvl w:val="0"/>
          <w:numId w:val="7"/>
        </w:numPr>
        <w:tabs>
          <w:tab w:val="left" w:pos="812"/>
          <w:tab w:val="left" w:pos="817"/>
          <w:tab w:val="left" w:pos="4851"/>
        </w:tabs>
        <w:spacing w:before="4" w:line="230" w:lineRule="auto"/>
        <w:ind w:left="817" w:right="182" w:hanging="274"/>
        <w:rPr>
          <w:sz w:val="24"/>
        </w:rPr>
      </w:pPr>
      <w:r>
        <w:rPr>
          <w:color w:val="1D1D1D"/>
          <w:sz w:val="24"/>
        </w:rPr>
        <w:t>dla</w:t>
      </w:r>
      <w:r>
        <w:rPr>
          <w:color w:val="1D1D1D"/>
          <w:spacing w:val="80"/>
          <w:sz w:val="24"/>
        </w:rPr>
        <w:t xml:space="preserve"> </w:t>
      </w:r>
      <w:r>
        <w:rPr>
          <w:color w:val="1D1D1D"/>
          <w:sz w:val="24"/>
        </w:rPr>
        <w:t>garaży,</w:t>
      </w:r>
      <w:r>
        <w:rPr>
          <w:color w:val="1D1D1D"/>
          <w:spacing w:val="80"/>
          <w:sz w:val="24"/>
        </w:rPr>
        <w:t xml:space="preserve"> </w:t>
      </w:r>
      <w:r>
        <w:rPr>
          <w:color w:val="1D1D1D"/>
          <w:sz w:val="24"/>
        </w:rPr>
        <w:t>budynków</w:t>
      </w:r>
      <w:r>
        <w:rPr>
          <w:color w:val="1D1D1D"/>
          <w:spacing w:val="80"/>
          <w:sz w:val="24"/>
        </w:rPr>
        <w:t xml:space="preserve"> </w:t>
      </w:r>
      <w:r>
        <w:rPr>
          <w:color w:val="1D1D1D"/>
          <w:sz w:val="24"/>
        </w:rPr>
        <w:t>magazynowych</w:t>
      </w:r>
      <w:r>
        <w:rPr>
          <w:color w:val="1D1D1D"/>
          <w:sz w:val="24"/>
        </w:rPr>
        <w:tab/>
        <w:t>i</w:t>
      </w:r>
      <w:r>
        <w:rPr>
          <w:color w:val="1D1D1D"/>
          <w:spacing w:val="74"/>
          <w:sz w:val="24"/>
        </w:rPr>
        <w:t xml:space="preserve"> </w:t>
      </w:r>
      <w:r>
        <w:rPr>
          <w:color w:val="1D1D1D"/>
          <w:sz w:val="24"/>
        </w:rPr>
        <w:t>gospodarczych</w:t>
      </w:r>
      <w:r>
        <w:rPr>
          <w:color w:val="1D1D1D"/>
          <w:spacing w:val="80"/>
          <w:sz w:val="24"/>
        </w:rPr>
        <w:t xml:space="preserve"> </w:t>
      </w:r>
      <w:r>
        <w:rPr>
          <w:color w:val="1D1D1D"/>
          <w:sz w:val="24"/>
        </w:rPr>
        <w:t>ustala</w:t>
      </w:r>
      <w:r>
        <w:rPr>
          <w:color w:val="1D1D1D"/>
          <w:spacing w:val="71"/>
          <w:sz w:val="24"/>
        </w:rPr>
        <w:t xml:space="preserve"> </w:t>
      </w:r>
      <w:r>
        <w:rPr>
          <w:color w:val="1D1D1D"/>
          <w:sz w:val="24"/>
        </w:rPr>
        <w:t>się</w:t>
      </w:r>
      <w:r>
        <w:rPr>
          <w:color w:val="1D1D1D"/>
          <w:spacing w:val="72"/>
          <w:sz w:val="24"/>
        </w:rPr>
        <w:t xml:space="preserve"> </w:t>
      </w:r>
      <w:r>
        <w:rPr>
          <w:color w:val="1D1D1D"/>
          <w:sz w:val="24"/>
        </w:rPr>
        <w:t>w</w:t>
      </w:r>
      <w:r>
        <w:rPr>
          <w:color w:val="1D1D1D"/>
          <w:spacing w:val="65"/>
          <w:sz w:val="24"/>
        </w:rPr>
        <w:t xml:space="preserve"> </w:t>
      </w:r>
      <w:r>
        <w:rPr>
          <w:color w:val="1D1D1D"/>
          <w:sz w:val="24"/>
        </w:rPr>
        <w:t xml:space="preserve">zabudowie </w:t>
      </w:r>
      <w:r>
        <w:rPr>
          <w:color w:val="1D1D1D"/>
          <w:spacing w:val="-2"/>
          <w:sz w:val="24"/>
        </w:rPr>
        <w:t>usługowej:</w:t>
      </w:r>
    </w:p>
    <w:p w14:paraId="19CE198A" w14:textId="77777777" w:rsidR="004A7324" w:rsidRDefault="00000000">
      <w:pPr>
        <w:pStyle w:val="Akapitzlist"/>
        <w:numPr>
          <w:ilvl w:val="1"/>
          <w:numId w:val="7"/>
        </w:numPr>
        <w:tabs>
          <w:tab w:val="left" w:pos="948"/>
        </w:tabs>
        <w:spacing w:line="262" w:lineRule="exact"/>
        <w:ind w:left="948" w:hanging="274"/>
        <w:rPr>
          <w:sz w:val="24"/>
        </w:rPr>
      </w:pPr>
      <w:r>
        <w:rPr>
          <w:color w:val="1D1D1D"/>
          <w:spacing w:val="-6"/>
          <w:sz w:val="24"/>
        </w:rPr>
        <w:t>maksymalną</w:t>
      </w:r>
      <w:r>
        <w:rPr>
          <w:color w:val="1D1D1D"/>
          <w:spacing w:val="8"/>
          <w:sz w:val="24"/>
        </w:rPr>
        <w:t xml:space="preserve"> </w:t>
      </w:r>
      <w:r>
        <w:rPr>
          <w:color w:val="1D1D1D"/>
          <w:spacing w:val="-6"/>
          <w:sz w:val="24"/>
        </w:rPr>
        <w:t>wysokość</w:t>
      </w:r>
      <w:r>
        <w:rPr>
          <w:color w:val="1D1D1D"/>
          <w:spacing w:val="2"/>
          <w:sz w:val="24"/>
        </w:rPr>
        <w:t xml:space="preserve"> </w:t>
      </w:r>
      <w:r>
        <w:rPr>
          <w:color w:val="1D1D1D"/>
          <w:spacing w:val="-6"/>
          <w:sz w:val="24"/>
        </w:rPr>
        <w:t>6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pacing w:val="-6"/>
          <w:sz w:val="24"/>
        </w:rPr>
        <w:t>m,</w:t>
      </w:r>
    </w:p>
    <w:p w14:paraId="12B675CA" w14:textId="77777777" w:rsidR="004A7324" w:rsidRDefault="00000000">
      <w:pPr>
        <w:pStyle w:val="Akapitzlist"/>
        <w:numPr>
          <w:ilvl w:val="1"/>
          <w:numId w:val="7"/>
        </w:numPr>
        <w:tabs>
          <w:tab w:val="left" w:pos="948"/>
        </w:tabs>
        <w:spacing w:line="264" w:lineRule="exact"/>
        <w:ind w:left="948" w:hanging="269"/>
        <w:rPr>
          <w:sz w:val="24"/>
        </w:rPr>
      </w:pPr>
      <w:r>
        <w:rPr>
          <w:color w:val="1D1D1D"/>
          <w:spacing w:val="-6"/>
          <w:sz w:val="24"/>
        </w:rPr>
        <w:t>liczbę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pacing w:val="-6"/>
          <w:sz w:val="24"/>
        </w:rPr>
        <w:t>kondygnacji</w:t>
      </w:r>
      <w:r>
        <w:rPr>
          <w:color w:val="1D1D1D"/>
          <w:spacing w:val="14"/>
          <w:sz w:val="24"/>
        </w:rPr>
        <w:t xml:space="preserve"> </w:t>
      </w:r>
      <w:r>
        <w:rPr>
          <w:color w:val="1D1D1D"/>
          <w:spacing w:val="-6"/>
          <w:sz w:val="24"/>
        </w:rPr>
        <w:t>1,</w:t>
      </w:r>
    </w:p>
    <w:p w14:paraId="7CD171C3" w14:textId="77777777" w:rsidR="004A7324" w:rsidRDefault="00000000">
      <w:pPr>
        <w:pStyle w:val="Akapitzlist"/>
        <w:numPr>
          <w:ilvl w:val="1"/>
          <w:numId w:val="7"/>
        </w:numPr>
        <w:tabs>
          <w:tab w:val="left" w:pos="947"/>
        </w:tabs>
        <w:spacing w:line="266" w:lineRule="exact"/>
        <w:ind w:left="947" w:hanging="273"/>
        <w:rPr>
          <w:sz w:val="24"/>
        </w:rPr>
      </w:pPr>
      <w:r>
        <w:rPr>
          <w:color w:val="1D1D1D"/>
          <w:spacing w:val="-4"/>
          <w:sz w:val="24"/>
        </w:rPr>
        <w:t>dachy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o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kącie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nachylenia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pacing w:val="-4"/>
          <w:sz w:val="24"/>
        </w:rPr>
        <w:t>głównych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pacing w:val="-4"/>
          <w:sz w:val="24"/>
        </w:rPr>
        <w:t>połaci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pacing w:val="-4"/>
          <w:sz w:val="24"/>
        </w:rPr>
        <w:t>do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45°,</w:t>
      </w:r>
    </w:p>
    <w:p w14:paraId="0A064C91" w14:textId="77777777" w:rsidR="004A7324" w:rsidRDefault="00000000">
      <w:pPr>
        <w:pStyle w:val="Akapitzlist"/>
        <w:numPr>
          <w:ilvl w:val="1"/>
          <w:numId w:val="7"/>
        </w:numPr>
        <w:tabs>
          <w:tab w:val="left" w:pos="947"/>
        </w:tabs>
        <w:spacing w:line="266" w:lineRule="exact"/>
        <w:ind w:left="947" w:hanging="277"/>
        <w:rPr>
          <w:sz w:val="24"/>
        </w:rPr>
      </w:pPr>
      <w:r>
        <w:rPr>
          <w:color w:val="1D1D1D"/>
          <w:spacing w:val="-4"/>
          <w:sz w:val="24"/>
        </w:rPr>
        <w:t>dachy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pacing w:val="-4"/>
          <w:sz w:val="24"/>
        </w:rPr>
        <w:t>w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odcieniach czerwieni,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pacing w:val="-4"/>
          <w:sz w:val="24"/>
        </w:rPr>
        <w:t>szarości lub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brązu;</w:t>
      </w:r>
    </w:p>
    <w:p w14:paraId="2EB3FA91" w14:textId="77777777" w:rsidR="004A7324" w:rsidRDefault="00000000">
      <w:pPr>
        <w:pStyle w:val="Akapitzlist"/>
        <w:numPr>
          <w:ilvl w:val="0"/>
          <w:numId w:val="7"/>
        </w:numPr>
        <w:tabs>
          <w:tab w:val="left" w:pos="808"/>
          <w:tab w:val="left" w:pos="815"/>
          <w:tab w:val="left" w:pos="2164"/>
          <w:tab w:val="left" w:pos="2821"/>
          <w:tab w:val="left" w:pos="4372"/>
          <w:tab w:val="left" w:pos="6248"/>
          <w:tab w:val="left" w:pos="7019"/>
        </w:tabs>
        <w:spacing w:before="10" w:line="225" w:lineRule="auto"/>
        <w:ind w:left="815" w:right="176" w:hanging="276"/>
        <w:rPr>
          <w:sz w:val="24"/>
        </w:rPr>
      </w:pPr>
      <w:r>
        <w:rPr>
          <w:color w:val="1D1D1D"/>
          <w:spacing w:val="-2"/>
          <w:sz w:val="24"/>
        </w:rPr>
        <w:t>dopuszcza</w:t>
      </w:r>
      <w:r>
        <w:rPr>
          <w:color w:val="1D1D1D"/>
          <w:sz w:val="24"/>
        </w:rPr>
        <w:tab/>
      </w:r>
      <w:r>
        <w:rPr>
          <w:color w:val="1D1D1D"/>
          <w:spacing w:val="-4"/>
          <w:sz w:val="24"/>
        </w:rPr>
        <w:t>się</w:t>
      </w:r>
      <w:r>
        <w:rPr>
          <w:color w:val="1D1D1D"/>
          <w:sz w:val="24"/>
        </w:rPr>
        <w:tab/>
      </w:r>
      <w:r>
        <w:rPr>
          <w:color w:val="1D1D1D"/>
          <w:spacing w:val="-2"/>
          <w:sz w:val="24"/>
        </w:rPr>
        <w:t>skablowanie</w:t>
      </w:r>
      <w:r>
        <w:rPr>
          <w:color w:val="1D1D1D"/>
          <w:sz w:val="24"/>
        </w:rPr>
        <w:tab/>
      </w:r>
      <w:r>
        <w:rPr>
          <w:color w:val="1D1D1D"/>
          <w:spacing w:val="-2"/>
          <w:sz w:val="24"/>
        </w:rPr>
        <w:t>napowietrznych</w:t>
      </w:r>
      <w:r>
        <w:rPr>
          <w:color w:val="1D1D1D"/>
          <w:sz w:val="24"/>
        </w:rPr>
        <w:tab/>
      </w:r>
      <w:r>
        <w:rPr>
          <w:color w:val="1D1D1D"/>
          <w:spacing w:val="-2"/>
          <w:sz w:val="24"/>
        </w:rPr>
        <w:t>linii</w:t>
      </w:r>
      <w:r>
        <w:rPr>
          <w:color w:val="1D1D1D"/>
          <w:sz w:val="24"/>
        </w:rPr>
        <w:tab/>
      </w:r>
      <w:r>
        <w:rPr>
          <w:color w:val="1D1D1D"/>
          <w:spacing w:val="-6"/>
          <w:sz w:val="24"/>
        </w:rPr>
        <w:t xml:space="preserve">elektroenergetycznych </w:t>
      </w:r>
      <w:r>
        <w:rPr>
          <w:color w:val="1D1D1D"/>
          <w:sz w:val="24"/>
        </w:rPr>
        <w:t>i telekomunikacyjnych.</w:t>
      </w:r>
    </w:p>
    <w:p w14:paraId="49A066BD" w14:textId="77777777" w:rsidR="004A7324" w:rsidRDefault="00000000">
      <w:pPr>
        <w:spacing w:before="260" w:line="270" w:lineRule="exact"/>
        <w:ind w:left="122"/>
        <w:rPr>
          <w:sz w:val="24"/>
        </w:rPr>
      </w:pPr>
      <w:r>
        <w:rPr>
          <w:color w:val="1D1D1D"/>
          <w:spacing w:val="-4"/>
          <w:sz w:val="24"/>
        </w:rPr>
        <w:t>§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7.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W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pacing w:val="-4"/>
          <w:sz w:val="24"/>
        </w:rPr>
        <w:t>zakresie zasad</w:t>
      </w:r>
      <w:r>
        <w:rPr>
          <w:color w:val="1D1D1D"/>
          <w:spacing w:val="3"/>
          <w:sz w:val="24"/>
        </w:rPr>
        <w:t xml:space="preserve"> </w:t>
      </w:r>
      <w:r>
        <w:rPr>
          <w:b/>
          <w:color w:val="1D1D1D"/>
          <w:spacing w:val="-4"/>
          <w:sz w:val="24"/>
        </w:rPr>
        <w:t>ochrony</w:t>
      </w:r>
      <w:r>
        <w:rPr>
          <w:b/>
          <w:color w:val="1D1D1D"/>
          <w:spacing w:val="1"/>
          <w:sz w:val="24"/>
        </w:rPr>
        <w:t xml:space="preserve"> </w:t>
      </w:r>
      <w:r>
        <w:rPr>
          <w:b/>
          <w:color w:val="1D1D1D"/>
          <w:spacing w:val="-4"/>
          <w:sz w:val="24"/>
        </w:rPr>
        <w:t>środowiska,</w:t>
      </w:r>
      <w:r>
        <w:rPr>
          <w:b/>
          <w:color w:val="1D1D1D"/>
          <w:spacing w:val="4"/>
          <w:sz w:val="24"/>
        </w:rPr>
        <w:t xml:space="preserve"> </w:t>
      </w:r>
      <w:r>
        <w:rPr>
          <w:b/>
          <w:color w:val="1D1D1D"/>
          <w:spacing w:val="-4"/>
          <w:sz w:val="24"/>
        </w:rPr>
        <w:t>przyrody</w:t>
      </w:r>
      <w:r>
        <w:rPr>
          <w:b/>
          <w:color w:val="1D1D1D"/>
          <w:spacing w:val="-2"/>
          <w:sz w:val="24"/>
        </w:rPr>
        <w:t xml:space="preserve"> </w:t>
      </w:r>
      <w:r>
        <w:rPr>
          <w:b/>
          <w:color w:val="1D1D1D"/>
          <w:spacing w:val="-4"/>
          <w:sz w:val="24"/>
        </w:rPr>
        <w:t>i</w:t>
      </w:r>
      <w:r>
        <w:rPr>
          <w:b/>
          <w:color w:val="1D1D1D"/>
          <w:spacing w:val="-11"/>
          <w:sz w:val="24"/>
        </w:rPr>
        <w:t xml:space="preserve"> </w:t>
      </w:r>
      <w:r>
        <w:rPr>
          <w:b/>
          <w:color w:val="1D1D1D"/>
          <w:spacing w:val="-4"/>
          <w:sz w:val="24"/>
        </w:rPr>
        <w:t>krajobrazu</w:t>
      </w:r>
      <w:r>
        <w:rPr>
          <w:b/>
          <w:color w:val="1D1D1D"/>
          <w:spacing w:val="9"/>
          <w:sz w:val="24"/>
        </w:rPr>
        <w:t xml:space="preserve"> </w:t>
      </w:r>
      <w:r>
        <w:rPr>
          <w:color w:val="1D1D1D"/>
          <w:spacing w:val="-4"/>
          <w:sz w:val="24"/>
        </w:rPr>
        <w:t>ustala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pacing w:val="-4"/>
          <w:sz w:val="24"/>
        </w:rPr>
        <w:t>się:</w:t>
      </w:r>
    </w:p>
    <w:p w14:paraId="2992473D" w14:textId="77777777" w:rsidR="004A7324" w:rsidRDefault="00000000">
      <w:pPr>
        <w:pStyle w:val="Tekstpodstawowy"/>
        <w:spacing w:before="3" w:line="230" w:lineRule="auto"/>
        <w:ind w:left="803" w:right="190" w:hanging="248"/>
      </w:pPr>
      <w:r>
        <w:rPr>
          <w:color w:val="1D1D1D"/>
          <w:spacing w:val="-2"/>
        </w:rPr>
        <w:t>l)</w:t>
      </w:r>
      <w:r>
        <w:rPr>
          <w:color w:val="1D1D1D"/>
          <w:spacing w:val="-12"/>
        </w:rPr>
        <w:t xml:space="preserve"> </w:t>
      </w:r>
      <w:r>
        <w:rPr>
          <w:color w:val="1D1D1D"/>
          <w:spacing w:val="-2"/>
        </w:rPr>
        <w:t>zakaz</w:t>
      </w:r>
      <w:r>
        <w:rPr>
          <w:color w:val="1D1D1D"/>
          <w:spacing w:val="-13"/>
        </w:rPr>
        <w:t xml:space="preserve"> </w:t>
      </w:r>
      <w:r>
        <w:rPr>
          <w:color w:val="1D1D1D"/>
          <w:spacing w:val="-2"/>
        </w:rPr>
        <w:t>lokalizacji</w:t>
      </w:r>
      <w:r>
        <w:rPr>
          <w:color w:val="1D1D1D"/>
          <w:spacing w:val="-12"/>
        </w:rPr>
        <w:t xml:space="preserve"> </w:t>
      </w:r>
      <w:r>
        <w:rPr>
          <w:color w:val="1D1D1D"/>
          <w:spacing w:val="-2"/>
        </w:rPr>
        <w:t>przedsięwzięć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2"/>
        </w:rPr>
        <w:t>mogących</w:t>
      </w:r>
      <w:r>
        <w:rPr>
          <w:color w:val="1D1D1D"/>
          <w:spacing w:val="-12"/>
        </w:rPr>
        <w:t xml:space="preserve"> </w:t>
      </w:r>
      <w:r>
        <w:rPr>
          <w:color w:val="1D1D1D"/>
          <w:spacing w:val="-2"/>
        </w:rPr>
        <w:t>zawsze</w:t>
      </w:r>
      <w:r>
        <w:rPr>
          <w:color w:val="1D1D1D"/>
          <w:spacing w:val="-13"/>
        </w:rPr>
        <w:t xml:space="preserve"> </w:t>
      </w:r>
      <w:r>
        <w:rPr>
          <w:color w:val="1D1D1D"/>
          <w:spacing w:val="-2"/>
        </w:rPr>
        <w:t>znacząco</w:t>
      </w:r>
      <w:r>
        <w:rPr>
          <w:color w:val="1D1D1D"/>
          <w:spacing w:val="-13"/>
        </w:rPr>
        <w:t xml:space="preserve"> </w:t>
      </w:r>
      <w:r>
        <w:rPr>
          <w:color w:val="1D1D1D"/>
          <w:spacing w:val="-2"/>
        </w:rPr>
        <w:t>oddziaływać</w:t>
      </w:r>
      <w:r>
        <w:rPr>
          <w:color w:val="1D1D1D"/>
          <w:spacing w:val="-7"/>
        </w:rPr>
        <w:t xml:space="preserve"> </w:t>
      </w:r>
      <w:r>
        <w:rPr>
          <w:color w:val="1D1D1D"/>
          <w:spacing w:val="-2"/>
        </w:rPr>
        <w:t>na</w:t>
      </w:r>
      <w:r>
        <w:rPr>
          <w:color w:val="1D1D1D"/>
          <w:spacing w:val="-13"/>
        </w:rPr>
        <w:t xml:space="preserve"> </w:t>
      </w:r>
      <w:r>
        <w:rPr>
          <w:color w:val="1D1D1D"/>
          <w:spacing w:val="-2"/>
        </w:rPr>
        <w:t>środowisko, za</w:t>
      </w:r>
      <w:r>
        <w:rPr>
          <w:color w:val="1D1D1D"/>
          <w:spacing w:val="-13"/>
        </w:rPr>
        <w:t xml:space="preserve"> </w:t>
      </w:r>
      <w:r>
        <w:rPr>
          <w:color w:val="1D1D1D"/>
          <w:spacing w:val="-2"/>
        </w:rPr>
        <w:t>wyjątkiem</w:t>
      </w:r>
      <w:r>
        <w:rPr>
          <w:color w:val="1D1D1D"/>
          <w:spacing w:val="34"/>
        </w:rPr>
        <w:t xml:space="preserve"> </w:t>
      </w:r>
      <w:r>
        <w:rPr>
          <w:color w:val="1D1D1D"/>
          <w:spacing w:val="-2"/>
        </w:rPr>
        <w:t>inwestycji</w:t>
      </w:r>
      <w:r>
        <w:rPr>
          <w:color w:val="1D1D1D"/>
          <w:spacing w:val="30"/>
        </w:rPr>
        <w:t xml:space="preserve"> </w:t>
      </w:r>
      <w:r>
        <w:rPr>
          <w:color w:val="1D1D1D"/>
          <w:spacing w:val="-2"/>
        </w:rPr>
        <w:t>celu</w:t>
      </w:r>
      <w:r>
        <w:rPr>
          <w:color w:val="1D1D1D"/>
          <w:spacing w:val="16"/>
        </w:rPr>
        <w:t xml:space="preserve"> </w:t>
      </w:r>
      <w:r>
        <w:rPr>
          <w:color w:val="1D1D1D"/>
          <w:spacing w:val="-2"/>
        </w:rPr>
        <w:t>publicznego</w:t>
      </w:r>
      <w:r>
        <w:rPr>
          <w:color w:val="1D1D1D"/>
          <w:spacing w:val="28"/>
        </w:rPr>
        <w:t xml:space="preserve"> </w:t>
      </w:r>
      <w:r>
        <w:rPr>
          <w:color w:val="1D1D1D"/>
          <w:spacing w:val="-2"/>
        </w:rPr>
        <w:t>z</w:t>
      </w:r>
      <w:r>
        <w:rPr>
          <w:color w:val="1D1D1D"/>
          <w:spacing w:val="16"/>
        </w:rPr>
        <w:t xml:space="preserve"> </w:t>
      </w:r>
      <w:r>
        <w:rPr>
          <w:color w:val="1D1D1D"/>
          <w:spacing w:val="-2"/>
        </w:rPr>
        <w:t>zakresu</w:t>
      </w:r>
      <w:r>
        <w:rPr>
          <w:color w:val="1D1D1D"/>
          <w:spacing w:val="27"/>
        </w:rPr>
        <w:t xml:space="preserve"> </w:t>
      </w:r>
      <w:r>
        <w:rPr>
          <w:color w:val="1D1D1D"/>
          <w:spacing w:val="-2"/>
        </w:rPr>
        <w:t>infrastruktury</w:t>
      </w:r>
      <w:r>
        <w:rPr>
          <w:color w:val="1D1D1D"/>
          <w:spacing w:val="11"/>
        </w:rPr>
        <w:t xml:space="preserve"> </w:t>
      </w:r>
      <w:r>
        <w:rPr>
          <w:color w:val="1D1D1D"/>
          <w:spacing w:val="-2"/>
        </w:rPr>
        <w:t>technicznej,</w:t>
      </w:r>
      <w:r>
        <w:rPr>
          <w:color w:val="1D1D1D"/>
          <w:spacing w:val="29"/>
        </w:rPr>
        <w:t xml:space="preserve"> </w:t>
      </w:r>
      <w:r>
        <w:rPr>
          <w:color w:val="1D1D1D"/>
          <w:spacing w:val="-2"/>
        </w:rPr>
        <w:t>w</w:t>
      </w:r>
      <w:r>
        <w:rPr>
          <w:color w:val="1D1D1D"/>
          <w:spacing w:val="16"/>
        </w:rPr>
        <w:t xml:space="preserve"> </w:t>
      </w:r>
      <w:r>
        <w:rPr>
          <w:color w:val="1D1D1D"/>
          <w:spacing w:val="-5"/>
        </w:rPr>
        <w:t>tym</w:t>
      </w:r>
    </w:p>
    <w:p w14:paraId="6BC3BC2F" w14:textId="77777777" w:rsidR="004A7324" w:rsidRDefault="004A7324">
      <w:pPr>
        <w:spacing w:line="230" w:lineRule="auto"/>
        <w:sectPr w:rsidR="004A7324">
          <w:footerReference w:type="default" r:id="rId7"/>
          <w:pgSz w:w="11910" w:h="16840"/>
          <w:pgMar w:top="1160" w:right="1100" w:bottom="1140" w:left="1520" w:header="0" w:footer="950" w:gutter="0"/>
          <w:pgNumType w:start="2"/>
          <w:cols w:space="708"/>
        </w:sectPr>
      </w:pPr>
    </w:p>
    <w:p w14:paraId="4F174CC9" w14:textId="77777777" w:rsidR="004A7324" w:rsidRDefault="00000000">
      <w:pPr>
        <w:pStyle w:val="Tekstpodstawowy"/>
        <w:spacing w:before="72" w:line="270" w:lineRule="exact"/>
        <w:ind w:left="843"/>
      </w:pPr>
      <w:r>
        <w:rPr>
          <w:color w:val="1F1F1F"/>
          <w:spacing w:val="-2"/>
        </w:rPr>
        <w:lastRenderedPageBreak/>
        <w:t>dróg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publicznych;</w:t>
      </w:r>
    </w:p>
    <w:p w14:paraId="4BE9A2A5" w14:textId="77777777" w:rsidR="004A7324" w:rsidRDefault="00000000">
      <w:pPr>
        <w:pStyle w:val="Akapitzlist"/>
        <w:numPr>
          <w:ilvl w:val="0"/>
          <w:numId w:val="6"/>
        </w:numPr>
        <w:tabs>
          <w:tab w:val="left" w:pos="844"/>
          <w:tab w:val="left" w:pos="846"/>
        </w:tabs>
        <w:spacing w:before="17" w:line="216" w:lineRule="auto"/>
        <w:ind w:right="109"/>
        <w:jc w:val="both"/>
        <w:rPr>
          <w:color w:val="1F1F1F"/>
          <w:position w:val="1"/>
          <w:sz w:val="24"/>
        </w:rPr>
      </w:pPr>
      <w:r>
        <w:rPr>
          <w:color w:val="1F1F1F"/>
          <w:spacing w:val="-4"/>
          <w:position w:val="1"/>
          <w:sz w:val="24"/>
        </w:rPr>
        <w:t>zakaz</w:t>
      </w:r>
      <w:r>
        <w:rPr>
          <w:color w:val="1F1F1F"/>
          <w:spacing w:val="-11"/>
          <w:position w:val="1"/>
          <w:sz w:val="24"/>
        </w:rPr>
        <w:t xml:space="preserve"> </w:t>
      </w:r>
      <w:r>
        <w:rPr>
          <w:color w:val="1F1F1F"/>
          <w:spacing w:val="-4"/>
          <w:position w:val="1"/>
          <w:sz w:val="24"/>
        </w:rPr>
        <w:t>składowania</w:t>
      </w:r>
      <w:r>
        <w:rPr>
          <w:color w:val="1F1F1F"/>
          <w:spacing w:val="-11"/>
          <w:position w:val="1"/>
          <w:sz w:val="24"/>
        </w:rPr>
        <w:t xml:space="preserve"> </w:t>
      </w:r>
      <w:r>
        <w:rPr>
          <w:color w:val="1F1F1F"/>
          <w:spacing w:val="-4"/>
          <w:position w:val="1"/>
          <w:sz w:val="24"/>
        </w:rPr>
        <w:t>odpadów</w:t>
      </w:r>
      <w:r>
        <w:rPr>
          <w:color w:val="1F1F1F"/>
          <w:spacing w:val="-7"/>
          <w:position w:val="1"/>
          <w:sz w:val="24"/>
        </w:rPr>
        <w:t xml:space="preserve"> </w:t>
      </w:r>
      <w:r>
        <w:rPr>
          <w:color w:val="1F1F1F"/>
          <w:spacing w:val="-4"/>
          <w:position w:val="1"/>
          <w:sz w:val="24"/>
        </w:rPr>
        <w:t>w</w:t>
      </w:r>
      <w:r>
        <w:rPr>
          <w:color w:val="1F1F1F"/>
          <w:spacing w:val="-11"/>
          <w:position w:val="1"/>
          <w:sz w:val="24"/>
        </w:rPr>
        <w:t xml:space="preserve"> </w:t>
      </w:r>
      <w:r>
        <w:rPr>
          <w:color w:val="1F1F1F"/>
          <w:spacing w:val="-4"/>
          <w:position w:val="1"/>
          <w:sz w:val="24"/>
        </w:rPr>
        <w:t>tym</w:t>
      </w:r>
      <w:r>
        <w:rPr>
          <w:color w:val="1F1F1F"/>
          <w:spacing w:val="-9"/>
          <w:position w:val="1"/>
          <w:sz w:val="24"/>
        </w:rPr>
        <w:t xml:space="preserve"> </w:t>
      </w:r>
      <w:r>
        <w:rPr>
          <w:color w:val="1F1F1F"/>
          <w:spacing w:val="-4"/>
          <w:position w:val="1"/>
          <w:sz w:val="24"/>
        </w:rPr>
        <w:t>złomu,</w:t>
      </w:r>
      <w:r>
        <w:rPr>
          <w:color w:val="1F1F1F"/>
          <w:spacing w:val="-9"/>
          <w:position w:val="1"/>
          <w:sz w:val="24"/>
        </w:rPr>
        <w:t xml:space="preserve"> </w:t>
      </w:r>
      <w:r>
        <w:rPr>
          <w:color w:val="1F1F1F"/>
          <w:spacing w:val="-4"/>
          <w:position w:val="1"/>
          <w:sz w:val="24"/>
        </w:rPr>
        <w:t>za</w:t>
      </w:r>
      <w:r>
        <w:rPr>
          <w:color w:val="1F1F1F"/>
          <w:spacing w:val="-11"/>
          <w:position w:val="1"/>
          <w:sz w:val="24"/>
        </w:rPr>
        <w:t xml:space="preserve"> </w:t>
      </w:r>
      <w:r>
        <w:rPr>
          <w:color w:val="1F1F1F"/>
          <w:spacing w:val="-4"/>
          <w:position w:val="1"/>
          <w:sz w:val="24"/>
        </w:rPr>
        <w:t>wyjątkiem magazynowania</w:t>
      </w:r>
      <w:r>
        <w:rPr>
          <w:color w:val="1F1F1F"/>
          <w:spacing w:val="4"/>
          <w:position w:val="1"/>
          <w:sz w:val="24"/>
        </w:rPr>
        <w:t xml:space="preserve"> </w:t>
      </w:r>
      <w:r>
        <w:rPr>
          <w:color w:val="1F1F1F"/>
          <w:spacing w:val="-4"/>
          <w:position w:val="1"/>
          <w:sz w:val="24"/>
        </w:rPr>
        <w:t>tymczasoweg</w:t>
      </w:r>
      <w:r>
        <w:rPr>
          <w:color w:val="1F1F1F"/>
          <w:spacing w:val="-4"/>
          <w:sz w:val="24"/>
        </w:rPr>
        <w:t xml:space="preserve">o, </w:t>
      </w:r>
      <w:r>
        <w:rPr>
          <w:color w:val="1F1F1F"/>
          <w:sz w:val="24"/>
        </w:rPr>
        <w:t>zgodnie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z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przepisami odrębnymi;</w:t>
      </w:r>
    </w:p>
    <w:p w14:paraId="5D1175CC" w14:textId="77777777" w:rsidR="004A7324" w:rsidRDefault="00000000">
      <w:pPr>
        <w:pStyle w:val="Akapitzlist"/>
        <w:numPr>
          <w:ilvl w:val="0"/>
          <w:numId w:val="6"/>
        </w:numPr>
        <w:tabs>
          <w:tab w:val="left" w:pos="840"/>
        </w:tabs>
        <w:spacing w:before="17" w:line="225" w:lineRule="auto"/>
        <w:ind w:left="840" w:right="124" w:hanging="263"/>
        <w:jc w:val="both"/>
        <w:rPr>
          <w:color w:val="1F1F1F"/>
          <w:sz w:val="24"/>
        </w:rPr>
      </w:pPr>
      <w:r>
        <w:rPr>
          <w:color w:val="1F1F1F"/>
          <w:sz w:val="24"/>
        </w:rPr>
        <w:t>zakaz likwidowania i niszczenia zadrzewień przydrożnych, za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 xml:space="preserve">wyjątkiem działań </w:t>
      </w:r>
      <w:r>
        <w:rPr>
          <w:color w:val="1F1F1F"/>
          <w:spacing w:val="-2"/>
          <w:sz w:val="24"/>
        </w:rPr>
        <w:t>wynikających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pacing w:val="-2"/>
          <w:sz w:val="24"/>
        </w:rPr>
        <w:t>z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potrzeby zapewnienia bezpieczeństwa</w:t>
      </w:r>
      <w:r>
        <w:rPr>
          <w:color w:val="1F1F1F"/>
          <w:spacing w:val="-18"/>
          <w:sz w:val="24"/>
        </w:rPr>
        <w:t xml:space="preserve"> </w:t>
      </w:r>
      <w:r>
        <w:rPr>
          <w:color w:val="1F1F1F"/>
          <w:spacing w:val="-2"/>
          <w:sz w:val="24"/>
        </w:rPr>
        <w:t>ruchu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pacing w:val="-2"/>
          <w:sz w:val="24"/>
        </w:rPr>
        <w:t>drogowego;</w:t>
      </w:r>
    </w:p>
    <w:p w14:paraId="01E0F57F" w14:textId="77777777" w:rsidR="004A7324" w:rsidRDefault="00000000">
      <w:pPr>
        <w:pStyle w:val="Akapitzlist"/>
        <w:numPr>
          <w:ilvl w:val="0"/>
          <w:numId w:val="6"/>
        </w:numPr>
        <w:tabs>
          <w:tab w:val="left" w:pos="841"/>
          <w:tab w:val="left" w:pos="847"/>
        </w:tabs>
        <w:spacing w:line="232" w:lineRule="auto"/>
        <w:ind w:left="847" w:right="139" w:hanging="269"/>
        <w:jc w:val="both"/>
        <w:rPr>
          <w:color w:val="1F1F1F"/>
          <w:sz w:val="24"/>
        </w:rPr>
      </w:pPr>
      <w:r>
        <w:rPr>
          <w:color w:val="1F1F1F"/>
          <w:sz w:val="24"/>
        </w:rPr>
        <w:t>obowiązek ograniczenia uciążliwości powodowanych działalnością do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 xml:space="preserve">granic działki </w:t>
      </w:r>
      <w:r>
        <w:rPr>
          <w:color w:val="1F1F1F"/>
          <w:spacing w:val="-2"/>
          <w:sz w:val="24"/>
        </w:rPr>
        <w:t>budowlanej;</w:t>
      </w:r>
    </w:p>
    <w:p w14:paraId="2E36A935" w14:textId="77777777" w:rsidR="004A7324" w:rsidRDefault="00000000">
      <w:pPr>
        <w:pStyle w:val="Akapitzlist"/>
        <w:numPr>
          <w:ilvl w:val="0"/>
          <w:numId w:val="6"/>
        </w:numPr>
        <w:tabs>
          <w:tab w:val="left" w:pos="836"/>
        </w:tabs>
        <w:spacing w:line="230" w:lineRule="auto"/>
        <w:ind w:left="836" w:right="135" w:hanging="266"/>
        <w:jc w:val="both"/>
        <w:rPr>
          <w:color w:val="1F1F1F"/>
          <w:sz w:val="24"/>
        </w:rPr>
      </w:pPr>
      <w:r>
        <w:rPr>
          <w:color w:val="1F1F1F"/>
          <w:sz w:val="24"/>
        </w:rPr>
        <w:t>dla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całego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obszaru objętego planem, położonego w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zasięgu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 xml:space="preserve">Głównego Zbiornika Wód </w:t>
      </w:r>
      <w:r>
        <w:rPr>
          <w:color w:val="1F1F1F"/>
          <w:spacing w:val="-2"/>
          <w:sz w:val="24"/>
        </w:rPr>
        <w:t>Podziemnych (GZWP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pacing w:val="-2"/>
          <w:sz w:val="24"/>
        </w:rPr>
        <w:t>nr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pacing w:val="-2"/>
          <w:sz w:val="24"/>
        </w:rPr>
        <w:t>215a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pacing w:val="-2"/>
          <w:sz w:val="24"/>
        </w:rPr>
        <w:t xml:space="preserve">„Subniecka warszawska </w:t>
      </w:r>
      <w:r>
        <w:rPr>
          <w:color w:val="1F1F1F"/>
          <w:spacing w:val="-2"/>
          <w:w w:val="90"/>
          <w:sz w:val="24"/>
        </w:rPr>
        <w:t>—</w:t>
      </w:r>
      <w:r>
        <w:rPr>
          <w:color w:val="1F1F1F"/>
          <w:spacing w:val="-7"/>
          <w:w w:val="90"/>
          <w:sz w:val="24"/>
        </w:rPr>
        <w:t xml:space="preserve"> </w:t>
      </w:r>
      <w:r>
        <w:rPr>
          <w:color w:val="1F1F1F"/>
          <w:spacing w:val="-2"/>
          <w:sz w:val="24"/>
        </w:rPr>
        <w:t>część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pacing w:val="-2"/>
          <w:sz w:val="24"/>
        </w:rPr>
        <w:t>centralna”) obowiązuje zakaz:</w:t>
      </w:r>
    </w:p>
    <w:p w14:paraId="02062635" w14:textId="77777777" w:rsidR="004A7324" w:rsidRDefault="00000000">
      <w:pPr>
        <w:pStyle w:val="Akapitzlist"/>
        <w:numPr>
          <w:ilvl w:val="1"/>
          <w:numId w:val="6"/>
        </w:numPr>
        <w:tabs>
          <w:tab w:val="left" w:pos="1112"/>
        </w:tabs>
        <w:spacing w:line="258" w:lineRule="exact"/>
        <w:ind w:left="1112" w:hanging="274"/>
        <w:jc w:val="both"/>
        <w:rPr>
          <w:sz w:val="24"/>
        </w:rPr>
      </w:pPr>
      <w:r>
        <w:rPr>
          <w:color w:val="1F1F1F"/>
          <w:spacing w:val="-4"/>
          <w:sz w:val="24"/>
        </w:rPr>
        <w:t>wysypywania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pacing w:val="-4"/>
          <w:sz w:val="24"/>
        </w:rPr>
        <w:t>i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wylewania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nieczystości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pacing w:val="-4"/>
          <w:sz w:val="24"/>
        </w:rPr>
        <w:t>do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wód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pacing w:val="-4"/>
          <w:sz w:val="24"/>
        </w:rPr>
        <w:t>i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gruntu,</w:t>
      </w:r>
    </w:p>
    <w:p w14:paraId="40F48277" w14:textId="77777777" w:rsidR="004A7324" w:rsidRDefault="00000000">
      <w:pPr>
        <w:pStyle w:val="Akapitzlist"/>
        <w:numPr>
          <w:ilvl w:val="1"/>
          <w:numId w:val="6"/>
        </w:numPr>
        <w:tabs>
          <w:tab w:val="left" w:pos="1110"/>
          <w:tab w:val="left" w:pos="1118"/>
        </w:tabs>
        <w:spacing w:line="232" w:lineRule="auto"/>
        <w:ind w:left="1118" w:right="144" w:hanging="277"/>
        <w:jc w:val="both"/>
        <w:rPr>
          <w:sz w:val="24"/>
        </w:rPr>
      </w:pPr>
      <w:r>
        <w:rPr>
          <w:color w:val="1F1F1F"/>
          <w:sz w:val="24"/>
        </w:rPr>
        <w:t>lokalizacji</w:t>
      </w:r>
      <w:r>
        <w:rPr>
          <w:color w:val="1F1F1F"/>
          <w:spacing w:val="79"/>
          <w:sz w:val="24"/>
        </w:rPr>
        <w:t xml:space="preserve"> </w:t>
      </w:r>
      <w:r>
        <w:rPr>
          <w:color w:val="1F1F1F"/>
          <w:sz w:val="24"/>
        </w:rPr>
        <w:t>inwestycji,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które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mogą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zanieczyścić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wody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podziemne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ze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 xml:space="preserve">względu </w:t>
      </w:r>
      <w:r>
        <w:rPr>
          <w:color w:val="1F1F1F"/>
          <w:spacing w:val="-2"/>
          <w:sz w:val="24"/>
        </w:rPr>
        <w:t>na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wytwarzane ścieki,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pacing w:val="-2"/>
          <w:sz w:val="24"/>
        </w:rPr>
        <w:t>emitowane pyły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pacing w:val="-2"/>
          <w:sz w:val="24"/>
        </w:rPr>
        <w:t>i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pacing w:val="-2"/>
          <w:sz w:val="24"/>
        </w:rPr>
        <w:t>gazy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pacing w:val="-2"/>
          <w:sz w:val="24"/>
        </w:rPr>
        <w:t>oraz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składowane</w:t>
      </w:r>
      <w:r>
        <w:rPr>
          <w:color w:val="1F1F1F"/>
          <w:spacing w:val="8"/>
          <w:sz w:val="24"/>
        </w:rPr>
        <w:t xml:space="preserve"> </w:t>
      </w:r>
      <w:r>
        <w:rPr>
          <w:color w:val="1F1F1F"/>
          <w:spacing w:val="-2"/>
          <w:sz w:val="24"/>
        </w:rPr>
        <w:t>odpady,</w:t>
      </w:r>
    </w:p>
    <w:p w14:paraId="7F3DE672" w14:textId="77777777" w:rsidR="004A7324" w:rsidRDefault="00000000">
      <w:pPr>
        <w:pStyle w:val="Akapitzlist"/>
        <w:numPr>
          <w:ilvl w:val="1"/>
          <w:numId w:val="6"/>
        </w:numPr>
        <w:tabs>
          <w:tab w:val="left" w:pos="1110"/>
        </w:tabs>
        <w:spacing w:line="232" w:lineRule="auto"/>
        <w:ind w:left="1110" w:right="138" w:hanging="273"/>
        <w:jc w:val="both"/>
        <w:rPr>
          <w:sz w:val="24"/>
        </w:rPr>
      </w:pPr>
      <w:r>
        <w:rPr>
          <w:color w:val="1F1F1F"/>
          <w:sz w:val="24"/>
        </w:rPr>
        <w:t>lokalizacji</w:t>
      </w:r>
      <w:r>
        <w:rPr>
          <w:color w:val="1F1F1F"/>
          <w:spacing w:val="80"/>
          <w:sz w:val="24"/>
        </w:rPr>
        <w:t xml:space="preserve">  </w:t>
      </w:r>
      <w:r>
        <w:rPr>
          <w:color w:val="1F1F1F"/>
          <w:sz w:val="24"/>
        </w:rPr>
        <w:t>inwestycji</w:t>
      </w:r>
      <w:r>
        <w:rPr>
          <w:color w:val="1F1F1F"/>
          <w:spacing w:val="80"/>
          <w:sz w:val="24"/>
        </w:rPr>
        <w:t xml:space="preserve">  </w:t>
      </w:r>
      <w:r>
        <w:rPr>
          <w:color w:val="1F1F1F"/>
          <w:sz w:val="24"/>
        </w:rPr>
        <w:t>mogących</w:t>
      </w:r>
      <w:r>
        <w:rPr>
          <w:color w:val="1F1F1F"/>
          <w:spacing w:val="79"/>
          <w:sz w:val="24"/>
        </w:rPr>
        <w:t xml:space="preserve">  </w:t>
      </w:r>
      <w:r>
        <w:rPr>
          <w:color w:val="1F1F1F"/>
          <w:sz w:val="24"/>
        </w:rPr>
        <w:t>pogorszyć</w:t>
      </w:r>
      <w:r>
        <w:rPr>
          <w:color w:val="1F1F1F"/>
          <w:spacing w:val="79"/>
          <w:sz w:val="24"/>
        </w:rPr>
        <w:t xml:space="preserve">  </w:t>
      </w:r>
      <w:r>
        <w:rPr>
          <w:color w:val="1F1F1F"/>
          <w:sz w:val="24"/>
        </w:rPr>
        <w:t>stan</w:t>
      </w:r>
      <w:r>
        <w:rPr>
          <w:color w:val="1F1F1F"/>
          <w:spacing w:val="75"/>
          <w:sz w:val="24"/>
        </w:rPr>
        <w:t xml:space="preserve">  </w:t>
      </w:r>
      <w:r>
        <w:rPr>
          <w:color w:val="1F1F1F"/>
          <w:sz w:val="24"/>
        </w:rPr>
        <w:t>środowiska</w:t>
      </w:r>
      <w:r>
        <w:rPr>
          <w:color w:val="1F1F1F"/>
          <w:spacing w:val="80"/>
          <w:sz w:val="24"/>
        </w:rPr>
        <w:t xml:space="preserve">  </w:t>
      </w:r>
      <w:r>
        <w:rPr>
          <w:color w:val="1F1F1F"/>
          <w:sz w:val="24"/>
        </w:rPr>
        <w:t xml:space="preserve">wodnego </w:t>
      </w:r>
      <w:r>
        <w:rPr>
          <w:color w:val="1F1F1F"/>
          <w:spacing w:val="-2"/>
          <w:sz w:val="24"/>
        </w:rPr>
        <w:t>z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dopuszczeniem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pacing w:val="-2"/>
          <w:sz w:val="24"/>
        </w:rPr>
        <w:t>inwestycji, dla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pacing w:val="-2"/>
          <w:sz w:val="24"/>
        </w:rPr>
        <w:t>których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pacing w:val="-2"/>
          <w:sz w:val="24"/>
        </w:rPr>
        <w:t>zastosowane zostaną skuteczne rozwiązania zabezpieczające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przed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taką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pacing w:val="-2"/>
          <w:sz w:val="24"/>
        </w:rPr>
        <w:t>możliwością, zgodnie z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przepisami odrębnymi,</w:t>
      </w:r>
    </w:p>
    <w:p w14:paraId="04BEA4BF" w14:textId="77777777" w:rsidR="004A7324" w:rsidRDefault="00000000">
      <w:pPr>
        <w:pStyle w:val="Akapitzlist"/>
        <w:numPr>
          <w:ilvl w:val="1"/>
          <w:numId w:val="6"/>
        </w:numPr>
        <w:tabs>
          <w:tab w:val="left" w:pos="1112"/>
        </w:tabs>
        <w:spacing w:line="259" w:lineRule="exact"/>
        <w:ind w:left="1112" w:hanging="274"/>
        <w:jc w:val="both"/>
        <w:rPr>
          <w:sz w:val="24"/>
        </w:rPr>
      </w:pPr>
      <w:r>
        <w:rPr>
          <w:color w:val="1F1F1F"/>
          <w:spacing w:val="-4"/>
          <w:sz w:val="24"/>
        </w:rPr>
        <w:t>rolniczego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wykorzystywania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ścieków,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pacing w:val="-4"/>
          <w:sz w:val="24"/>
        </w:rPr>
        <w:t>w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rozumieniu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pacing w:val="-4"/>
          <w:sz w:val="24"/>
        </w:rPr>
        <w:t>przepisów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pacing w:val="-4"/>
          <w:sz w:val="24"/>
        </w:rPr>
        <w:t>odrębnych;</w:t>
      </w:r>
    </w:p>
    <w:p w14:paraId="20C2D448" w14:textId="77777777" w:rsidR="004A7324" w:rsidRDefault="00000000">
      <w:pPr>
        <w:pStyle w:val="Akapitzlist"/>
        <w:numPr>
          <w:ilvl w:val="0"/>
          <w:numId w:val="6"/>
        </w:numPr>
        <w:tabs>
          <w:tab w:val="left" w:pos="829"/>
          <w:tab w:val="left" w:pos="832"/>
        </w:tabs>
        <w:spacing w:before="1" w:line="230" w:lineRule="auto"/>
        <w:ind w:left="832" w:right="145" w:hanging="266"/>
        <w:jc w:val="both"/>
        <w:rPr>
          <w:color w:val="1F1F1F"/>
          <w:sz w:val="24"/>
        </w:rPr>
      </w:pPr>
      <w:r>
        <w:rPr>
          <w:color w:val="1F1F1F"/>
          <w:sz w:val="24"/>
        </w:rPr>
        <w:t>zakaz lokalizowania zakładów o zwiększonym lub dużym ryzyku wystąpienia poważnych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awarii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w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rozumieniu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przepisów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odrębnych.</w:t>
      </w:r>
    </w:p>
    <w:p w14:paraId="6D569E07" w14:textId="77777777" w:rsidR="004A7324" w:rsidRDefault="00000000">
      <w:pPr>
        <w:pStyle w:val="Tekstpodstawowy"/>
        <w:spacing w:before="260" w:line="232" w:lineRule="auto"/>
        <w:ind w:left="698" w:right="128" w:hanging="547"/>
      </w:pPr>
      <w:r>
        <w:rPr>
          <w:color w:val="1F1F1F"/>
        </w:rPr>
        <w:t xml:space="preserve">§ 8. W zakresie </w:t>
      </w:r>
      <w:r>
        <w:rPr>
          <w:b/>
          <w:color w:val="1F1F1F"/>
        </w:rPr>
        <w:t xml:space="preserve">zasad kształtowania krajobrazu </w:t>
      </w:r>
      <w:r>
        <w:rPr>
          <w:color w:val="1F1F1F"/>
        </w:rPr>
        <w:t>ustala się realizację oświetlania, w tym ulicznego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i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małej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architektury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w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oparciu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o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spójne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w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ramach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poszczególnych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ulic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i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placów formy, gabaryty, kolorystykę.</w:t>
      </w:r>
    </w:p>
    <w:p w14:paraId="2EF96483" w14:textId="77777777" w:rsidR="004A7324" w:rsidRDefault="00000000">
      <w:pPr>
        <w:spacing w:before="258" w:line="232" w:lineRule="auto"/>
        <w:ind w:left="696" w:right="136" w:hanging="550"/>
        <w:jc w:val="both"/>
        <w:rPr>
          <w:sz w:val="24"/>
        </w:rPr>
      </w:pPr>
      <w:r>
        <w:rPr>
          <w:color w:val="1F1F1F"/>
          <w:sz w:val="24"/>
        </w:rPr>
        <w:t>§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9.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W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zakresie</w:t>
      </w:r>
      <w:r>
        <w:rPr>
          <w:color w:val="1F1F1F"/>
          <w:spacing w:val="-5"/>
          <w:sz w:val="24"/>
        </w:rPr>
        <w:t xml:space="preserve"> </w:t>
      </w:r>
      <w:r>
        <w:rPr>
          <w:b/>
          <w:color w:val="1F1F1F"/>
          <w:sz w:val="24"/>
        </w:rPr>
        <w:t>zasad</w:t>
      </w:r>
      <w:r>
        <w:rPr>
          <w:b/>
          <w:color w:val="1F1F1F"/>
          <w:spacing w:val="-7"/>
          <w:sz w:val="24"/>
        </w:rPr>
        <w:t xml:space="preserve"> </w:t>
      </w:r>
      <w:r>
        <w:rPr>
          <w:b/>
          <w:color w:val="1F1F1F"/>
          <w:sz w:val="24"/>
        </w:rPr>
        <w:t>ochrony</w:t>
      </w:r>
      <w:r>
        <w:rPr>
          <w:b/>
          <w:color w:val="1F1F1F"/>
          <w:spacing w:val="-7"/>
          <w:sz w:val="24"/>
        </w:rPr>
        <w:t xml:space="preserve"> </w:t>
      </w:r>
      <w:r>
        <w:rPr>
          <w:b/>
          <w:color w:val="1F1F1F"/>
          <w:sz w:val="24"/>
        </w:rPr>
        <w:t>dziedzictwa</w:t>
      </w:r>
      <w:r>
        <w:rPr>
          <w:b/>
          <w:color w:val="1F1F1F"/>
          <w:spacing w:val="-2"/>
          <w:sz w:val="24"/>
        </w:rPr>
        <w:t xml:space="preserve"> </w:t>
      </w:r>
      <w:r>
        <w:rPr>
          <w:b/>
          <w:color w:val="1F1F1F"/>
          <w:sz w:val="24"/>
        </w:rPr>
        <w:t>kulturowego i</w:t>
      </w:r>
      <w:r>
        <w:rPr>
          <w:b/>
          <w:color w:val="1F1F1F"/>
          <w:spacing w:val="-10"/>
          <w:sz w:val="24"/>
        </w:rPr>
        <w:t xml:space="preserve"> </w:t>
      </w:r>
      <w:r>
        <w:rPr>
          <w:b/>
          <w:color w:val="1F1F1F"/>
          <w:sz w:val="24"/>
        </w:rPr>
        <w:t xml:space="preserve">zabytków </w:t>
      </w:r>
      <w:r>
        <w:rPr>
          <w:color w:val="1F1F1F"/>
          <w:sz w:val="24"/>
        </w:rPr>
        <w:t>ustala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się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w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przypadku wystąpienia</w:t>
      </w:r>
      <w:r>
        <w:rPr>
          <w:color w:val="1F1F1F"/>
          <w:spacing w:val="34"/>
          <w:sz w:val="24"/>
        </w:rPr>
        <w:t xml:space="preserve"> </w:t>
      </w:r>
      <w:r>
        <w:rPr>
          <w:color w:val="1F1F1F"/>
          <w:sz w:val="24"/>
        </w:rPr>
        <w:t>zabytków</w:t>
      </w:r>
      <w:r>
        <w:rPr>
          <w:color w:val="1F1F1F"/>
          <w:spacing w:val="33"/>
          <w:sz w:val="24"/>
        </w:rPr>
        <w:t xml:space="preserve"> </w:t>
      </w:r>
      <w:r>
        <w:rPr>
          <w:color w:val="1F1F1F"/>
          <w:sz w:val="24"/>
        </w:rPr>
        <w:t>archeologicznych, postępowanie</w:t>
      </w:r>
      <w:r>
        <w:rPr>
          <w:color w:val="1F1F1F"/>
          <w:spacing w:val="34"/>
          <w:sz w:val="24"/>
        </w:rPr>
        <w:t xml:space="preserve"> </w:t>
      </w:r>
      <w:r>
        <w:rPr>
          <w:color w:val="1F1F1F"/>
          <w:sz w:val="24"/>
        </w:rPr>
        <w:t>zgodnie</w:t>
      </w:r>
      <w:r>
        <w:rPr>
          <w:color w:val="1F1F1F"/>
          <w:spacing w:val="32"/>
          <w:sz w:val="24"/>
        </w:rPr>
        <w:t xml:space="preserve"> </w:t>
      </w:r>
      <w:r>
        <w:rPr>
          <w:color w:val="1F1F1F"/>
          <w:sz w:val="24"/>
        </w:rPr>
        <w:t>z wymogami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ustawy z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dnia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23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lipca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2003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r.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o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ochronie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zabytków i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opiece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nad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zabytkami.</w:t>
      </w:r>
    </w:p>
    <w:p w14:paraId="3091B3B5" w14:textId="77777777" w:rsidR="004A7324" w:rsidRDefault="00000000">
      <w:pPr>
        <w:spacing w:before="264" w:line="230" w:lineRule="auto"/>
        <w:ind w:left="692" w:right="141" w:hanging="552"/>
        <w:jc w:val="both"/>
        <w:rPr>
          <w:sz w:val="24"/>
        </w:rPr>
      </w:pPr>
      <w:r>
        <w:rPr>
          <w:color w:val="1F1F1F"/>
          <w:sz w:val="24"/>
        </w:rPr>
        <w:t>§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10.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W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zakresie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wymagań</w:t>
      </w:r>
      <w:r>
        <w:rPr>
          <w:color w:val="1F1F1F"/>
          <w:spacing w:val="-13"/>
          <w:sz w:val="24"/>
        </w:rPr>
        <w:t xml:space="preserve"> </w:t>
      </w:r>
      <w:r>
        <w:rPr>
          <w:b/>
          <w:color w:val="1F1F1F"/>
          <w:sz w:val="24"/>
        </w:rPr>
        <w:t>wynikających z</w:t>
      </w:r>
      <w:r>
        <w:rPr>
          <w:b/>
          <w:color w:val="1F1F1F"/>
          <w:spacing w:val="-15"/>
          <w:sz w:val="24"/>
        </w:rPr>
        <w:t xml:space="preserve"> </w:t>
      </w:r>
      <w:r>
        <w:rPr>
          <w:b/>
          <w:color w:val="1F1F1F"/>
          <w:sz w:val="24"/>
        </w:rPr>
        <w:t>potrzeb</w:t>
      </w:r>
      <w:r>
        <w:rPr>
          <w:b/>
          <w:color w:val="1F1F1F"/>
          <w:spacing w:val="-14"/>
          <w:sz w:val="24"/>
        </w:rPr>
        <w:t xml:space="preserve"> </w:t>
      </w:r>
      <w:r>
        <w:rPr>
          <w:b/>
          <w:color w:val="1F1F1F"/>
          <w:sz w:val="24"/>
        </w:rPr>
        <w:t>kształtowania</w:t>
      </w:r>
      <w:r>
        <w:rPr>
          <w:b/>
          <w:color w:val="1F1F1F"/>
          <w:spacing w:val="-1"/>
          <w:sz w:val="24"/>
        </w:rPr>
        <w:t xml:space="preserve"> </w:t>
      </w:r>
      <w:r>
        <w:rPr>
          <w:b/>
          <w:color w:val="1F1F1F"/>
          <w:sz w:val="24"/>
        </w:rPr>
        <w:t>przestrzeni</w:t>
      </w:r>
      <w:r>
        <w:rPr>
          <w:b/>
          <w:color w:val="1F1F1F"/>
          <w:spacing w:val="-2"/>
          <w:sz w:val="24"/>
        </w:rPr>
        <w:t xml:space="preserve"> </w:t>
      </w:r>
      <w:r>
        <w:rPr>
          <w:b/>
          <w:color w:val="1F1F1F"/>
          <w:sz w:val="24"/>
        </w:rPr>
        <w:t xml:space="preserve">publicznych </w:t>
      </w:r>
      <w:r>
        <w:rPr>
          <w:color w:val="1F1F1F"/>
          <w:sz w:val="24"/>
        </w:rPr>
        <w:t>ustala się obowiązek uwzględnienia, w przypadku budowy lub przebudowy układu drogowego,</w:t>
      </w:r>
      <w:r>
        <w:rPr>
          <w:color w:val="1F1F1F"/>
          <w:spacing w:val="64"/>
          <w:sz w:val="24"/>
        </w:rPr>
        <w:t xml:space="preserve">   </w:t>
      </w:r>
      <w:r>
        <w:rPr>
          <w:color w:val="1F1F1F"/>
          <w:sz w:val="24"/>
        </w:rPr>
        <w:t>rozwiązań</w:t>
      </w:r>
      <w:r>
        <w:rPr>
          <w:color w:val="1F1F1F"/>
          <w:spacing w:val="64"/>
          <w:sz w:val="24"/>
        </w:rPr>
        <w:t xml:space="preserve">   </w:t>
      </w:r>
      <w:r>
        <w:rPr>
          <w:color w:val="1F1F1F"/>
          <w:sz w:val="24"/>
        </w:rPr>
        <w:t>przystosowanych</w:t>
      </w:r>
      <w:r>
        <w:rPr>
          <w:color w:val="1F1F1F"/>
          <w:spacing w:val="80"/>
          <w:w w:val="150"/>
          <w:sz w:val="24"/>
        </w:rPr>
        <w:t xml:space="preserve">  </w:t>
      </w:r>
      <w:r>
        <w:rPr>
          <w:color w:val="1F1F1F"/>
          <w:sz w:val="24"/>
        </w:rPr>
        <w:t>do</w:t>
      </w:r>
      <w:r>
        <w:rPr>
          <w:color w:val="1F1F1F"/>
          <w:spacing w:val="80"/>
          <w:w w:val="150"/>
          <w:sz w:val="24"/>
        </w:rPr>
        <w:t xml:space="preserve">  </w:t>
      </w:r>
      <w:r>
        <w:rPr>
          <w:color w:val="1F1F1F"/>
          <w:sz w:val="24"/>
        </w:rPr>
        <w:t>korzystania</w:t>
      </w:r>
      <w:r>
        <w:rPr>
          <w:color w:val="1F1F1F"/>
          <w:spacing w:val="65"/>
          <w:sz w:val="24"/>
        </w:rPr>
        <w:t xml:space="preserve">   </w:t>
      </w:r>
      <w:r>
        <w:rPr>
          <w:color w:val="1F1F1F"/>
          <w:sz w:val="24"/>
        </w:rPr>
        <w:t>przez</w:t>
      </w:r>
      <w:r>
        <w:rPr>
          <w:color w:val="1F1F1F"/>
          <w:spacing w:val="80"/>
          <w:w w:val="150"/>
          <w:sz w:val="24"/>
        </w:rPr>
        <w:t xml:space="preserve">  </w:t>
      </w:r>
      <w:r>
        <w:rPr>
          <w:color w:val="1F1F1F"/>
          <w:sz w:val="24"/>
        </w:rPr>
        <w:t>osoby z niepełnosprawnością.</w:t>
      </w:r>
    </w:p>
    <w:p w14:paraId="60A7F07B" w14:textId="77777777" w:rsidR="004A7324" w:rsidRDefault="00000000">
      <w:pPr>
        <w:spacing w:before="265" w:line="230" w:lineRule="auto"/>
        <w:ind w:left="684" w:right="117" w:hanging="548"/>
        <w:jc w:val="both"/>
        <w:rPr>
          <w:sz w:val="24"/>
        </w:rPr>
      </w:pPr>
      <w:r>
        <w:rPr>
          <w:color w:val="1F1F1F"/>
          <w:spacing w:val="-2"/>
          <w:sz w:val="24"/>
        </w:rPr>
        <w:t>§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11.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W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zakresie</w:t>
      </w:r>
      <w:r>
        <w:rPr>
          <w:color w:val="1F1F1F"/>
          <w:spacing w:val="-13"/>
          <w:sz w:val="24"/>
        </w:rPr>
        <w:t xml:space="preserve"> </w:t>
      </w:r>
      <w:r>
        <w:rPr>
          <w:b/>
          <w:color w:val="1F1F1F"/>
          <w:spacing w:val="-2"/>
          <w:sz w:val="24"/>
        </w:rPr>
        <w:t>granic</w:t>
      </w:r>
      <w:r>
        <w:rPr>
          <w:b/>
          <w:color w:val="1F1F1F"/>
          <w:spacing w:val="-13"/>
          <w:sz w:val="24"/>
        </w:rPr>
        <w:t xml:space="preserve"> </w:t>
      </w:r>
      <w:r>
        <w:rPr>
          <w:b/>
          <w:color w:val="1F1F1F"/>
          <w:spacing w:val="-2"/>
          <w:sz w:val="24"/>
        </w:rPr>
        <w:t>i</w:t>
      </w:r>
      <w:r>
        <w:rPr>
          <w:b/>
          <w:color w:val="1F1F1F"/>
          <w:spacing w:val="-13"/>
          <w:sz w:val="24"/>
        </w:rPr>
        <w:t xml:space="preserve"> </w:t>
      </w:r>
      <w:r>
        <w:rPr>
          <w:b/>
          <w:color w:val="1F1F1F"/>
          <w:spacing w:val="-2"/>
          <w:sz w:val="24"/>
        </w:rPr>
        <w:t>sposobów</w:t>
      </w:r>
      <w:r>
        <w:rPr>
          <w:b/>
          <w:color w:val="1F1F1F"/>
          <w:spacing w:val="-8"/>
          <w:sz w:val="24"/>
        </w:rPr>
        <w:t xml:space="preserve"> </w:t>
      </w:r>
      <w:r>
        <w:rPr>
          <w:b/>
          <w:color w:val="1F1F1F"/>
          <w:spacing w:val="-2"/>
          <w:sz w:val="24"/>
        </w:rPr>
        <w:t>zagospodarowania</w:t>
      </w:r>
      <w:r>
        <w:rPr>
          <w:b/>
          <w:color w:val="1F1F1F"/>
          <w:spacing w:val="-12"/>
          <w:sz w:val="24"/>
        </w:rPr>
        <w:t xml:space="preserve"> </w:t>
      </w:r>
      <w:r>
        <w:rPr>
          <w:b/>
          <w:color w:val="1F1F1F"/>
          <w:spacing w:val="-2"/>
          <w:sz w:val="24"/>
        </w:rPr>
        <w:t>terenów</w:t>
      </w:r>
      <w:r>
        <w:rPr>
          <w:b/>
          <w:color w:val="1F1F1F"/>
          <w:spacing w:val="-7"/>
          <w:sz w:val="24"/>
        </w:rPr>
        <w:t xml:space="preserve"> </w:t>
      </w:r>
      <w:r>
        <w:rPr>
          <w:b/>
          <w:color w:val="1F1F1F"/>
          <w:spacing w:val="-2"/>
          <w:sz w:val="24"/>
        </w:rPr>
        <w:t>lub</w:t>
      </w:r>
      <w:r>
        <w:rPr>
          <w:b/>
          <w:color w:val="1F1F1F"/>
          <w:spacing w:val="-13"/>
          <w:sz w:val="24"/>
        </w:rPr>
        <w:t xml:space="preserve"> </w:t>
      </w:r>
      <w:r>
        <w:rPr>
          <w:b/>
          <w:color w:val="1F1F1F"/>
          <w:spacing w:val="-2"/>
          <w:sz w:val="24"/>
        </w:rPr>
        <w:t>obiektów</w:t>
      </w:r>
      <w:r>
        <w:rPr>
          <w:b/>
          <w:color w:val="1F1F1F"/>
          <w:spacing w:val="-3"/>
          <w:sz w:val="24"/>
        </w:rPr>
        <w:t xml:space="preserve"> </w:t>
      </w:r>
      <w:r>
        <w:rPr>
          <w:b/>
          <w:color w:val="1F1F1F"/>
          <w:spacing w:val="-2"/>
          <w:sz w:val="24"/>
        </w:rPr>
        <w:t xml:space="preserve">podlegających </w:t>
      </w:r>
      <w:r>
        <w:rPr>
          <w:b/>
          <w:color w:val="1F1F1F"/>
          <w:sz w:val="24"/>
        </w:rPr>
        <w:t xml:space="preserve">ochronie na podstawie przepisów odrębnych, </w:t>
      </w:r>
      <w:r>
        <w:rPr>
          <w:color w:val="1F1F1F"/>
          <w:sz w:val="24"/>
        </w:rPr>
        <w:t>wskazuje się obszary objęte ochroną prawną: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dla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Głównego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Zbiornika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Wód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Podziemnych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nr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215a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„Subniecka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warszawska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w w:val="90"/>
          <w:sz w:val="24"/>
        </w:rPr>
        <w:t xml:space="preserve">— </w:t>
      </w:r>
      <w:r>
        <w:rPr>
          <w:color w:val="1F1F1F"/>
          <w:sz w:val="24"/>
        </w:rPr>
        <w:t>część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centralna”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obowiązują</w:t>
      </w:r>
      <w:r>
        <w:rPr>
          <w:color w:val="1F1F1F"/>
          <w:spacing w:val="12"/>
          <w:sz w:val="24"/>
        </w:rPr>
        <w:t xml:space="preserve"> </w:t>
      </w:r>
      <w:r>
        <w:rPr>
          <w:color w:val="1F1F1F"/>
          <w:sz w:val="24"/>
        </w:rPr>
        <w:t>przepisy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odrębne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oraz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zapisy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§7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pkt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5.</w:t>
      </w:r>
    </w:p>
    <w:p w14:paraId="25C194B3" w14:textId="77777777" w:rsidR="004A7324" w:rsidRDefault="00000000">
      <w:pPr>
        <w:spacing w:before="275" w:line="225" w:lineRule="auto"/>
        <w:ind w:left="681" w:right="129" w:hanging="545"/>
        <w:jc w:val="both"/>
        <w:rPr>
          <w:sz w:val="24"/>
        </w:rPr>
      </w:pPr>
      <w:r>
        <w:rPr>
          <w:color w:val="1F1F1F"/>
          <w:sz w:val="24"/>
        </w:rPr>
        <w:t>§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12.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W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zakresie</w:t>
      </w:r>
      <w:r>
        <w:rPr>
          <w:color w:val="1F1F1F"/>
          <w:spacing w:val="-15"/>
          <w:sz w:val="24"/>
        </w:rPr>
        <w:t xml:space="preserve"> </w:t>
      </w:r>
      <w:r>
        <w:rPr>
          <w:b/>
          <w:color w:val="1F1F1F"/>
          <w:sz w:val="24"/>
        </w:rPr>
        <w:t>szczegółowych</w:t>
      </w:r>
      <w:r>
        <w:rPr>
          <w:b/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zasad</w:t>
      </w:r>
      <w:r>
        <w:rPr>
          <w:color w:val="1F1F1F"/>
          <w:spacing w:val="-15"/>
          <w:sz w:val="24"/>
        </w:rPr>
        <w:t xml:space="preserve"> </w:t>
      </w:r>
      <w:r>
        <w:rPr>
          <w:b/>
          <w:color w:val="1F1F1F"/>
          <w:sz w:val="24"/>
        </w:rPr>
        <w:t>i</w:t>
      </w:r>
      <w:r>
        <w:rPr>
          <w:b/>
          <w:color w:val="1F1F1F"/>
          <w:spacing w:val="-15"/>
          <w:sz w:val="24"/>
        </w:rPr>
        <w:t xml:space="preserve"> </w:t>
      </w:r>
      <w:r>
        <w:rPr>
          <w:b/>
          <w:color w:val="1F1F1F"/>
          <w:sz w:val="24"/>
        </w:rPr>
        <w:t>warunków</w:t>
      </w:r>
      <w:r>
        <w:rPr>
          <w:b/>
          <w:color w:val="1F1F1F"/>
          <w:spacing w:val="-15"/>
          <w:sz w:val="24"/>
        </w:rPr>
        <w:t xml:space="preserve"> </w:t>
      </w:r>
      <w:r>
        <w:rPr>
          <w:b/>
          <w:color w:val="1F1F1F"/>
          <w:sz w:val="24"/>
        </w:rPr>
        <w:t>scalania</w:t>
      </w:r>
      <w:r>
        <w:rPr>
          <w:b/>
          <w:color w:val="1F1F1F"/>
          <w:spacing w:val="-15"/>
          <w:sz w:val="24"/>
        </w:rPr>
        <w:t xml:space="preserve"> </w:t>
      </w:r>
      <w:r>
        <w:rPr>
          <w:b/>
          <w:color w:val="1F1F1F"/>
          <w:sz w:val="24"/>
        </w:rPr>
        <w:t>i</w:t>
      </w:r>
      <w:r>
        <w:rPr>
          <w:b/>
          <w:color w:val="1F1F1F"/>
          <w:spacing w:val="-15"/>
          <w:sz w:val="24"/>
        </w:rPr>
        <w:t xml:space="preserve"> </w:t>
      </w:r>
      <w:r>
        <w:rPr>
          <w:b/>
          <w:color w:val="1F1F1F"/>
          <w:sz w:val="24"/>
        </w:rPr>
        <w:t>podzialu</w:t>
      </w:r>
      <w:r>
        <w:rPr>
          <w:b/>
          <w:color w:val="1F1F1F"/>
          <w:spacing w:val="-15"/>
          <w:sz w:val="24"/>
        </w:rPr>
        <w:t xml:space="preserve"> </w:t>
      </w:r>
      <w:r>
        <w:rPr>
          <w:b/>
          <w:color w:val="1F1F1F"/>
          <w:sz w:val="24"/>
        </w:rPr>
        <w:t>nieruchomości</w:t>
      </w:r>
      <w:r>
        <w:rPr>
          <w:b/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 xml:space="preserve">ustala </w:t>
      </w:r>
      <w:r>
        <w:rPr>
          <w:color w:val="1F1F1F"/>
          <w:spacing w:val="-4"/>
          <w:sz w:val="24"/>
        </w:rPr>
        <w:t>się:</w:t>
      </w:r>
    </w:p>
    <w:p w14:paraId="0E724DBA" w14:textId="77777777" w:rsidR="004A7324" w:rsidRDefault="00000000">
      <w:pPr>
        <w:pStyle w:val="Akapitzlist"/>
        <w:numPr>
          <w:ilvl w:val="0"/>
          <w:numId w:val="5"/>
        </w:numPr>
        <w:tabs>
          <w:tab w:val="left" w:pos="952"/>
          <w:tab w:val="left" w:pos="957"/>
        </w:tabs>
        <w:spacing w:before="14" w:line="225" w:lineRule="auto"/>
        <w:ind w:right="117" w:hanging="269"/>
        <w:jc w:val="both"/>
        <w:rPr>
          <w:sz w:val="24"/>
        </w:rPr>
      </w:pPr>
      <w:r>
        <w:rPr>
          <w:color w:val="1F1F1F"/>
          <w:sz w:val="24"/>
        </w:rPr>
        <w:tab/>
        <w:t>minimalną powierzchnię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nowo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wydzielonych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działek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dla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zabudowy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usługowej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(U)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w w:val="90"/>
          <w:sz w:val="24"/>
        </w:rPr>
        <w:t xml:space="preserve">— </w:t>
      </w:r>
      <w:r>
        <w:rPr>
          <w:color w:val="1F1F1F"/>
          <w:sz w:val="24"/>
        </w:rPr>
        <w:t>1000 m</w:t>
      </w:r>
      <w:r>
        <w:rPr>
          <w:color w:val="1F1F1F"/>
          <w:sz w:val="24"/>
          <w:vertAlign w:val="superscript"/>
        </w:rPr>
        <w:t>2</w:t>
      </w:r>
      <w:r>
        <w:rPr>
          <w:color w:val="1F1F1F"/>
          <w:sz w:val="24"/>
        </w:rPr>
        <w:t>;</w:t>
      </w:r>
    </w:p>
    <w:p w14:paraId="521CA2F9" w14:textId="77777777" w:rsidR="004A7324" w:rsidRDefault="00000000">
      <w:pPr>
        <w:pStyle w:val="Akapitzlist"/>
        <w:numPr>
          <w:ilvl w:val="0"/>
          <w:numId w:val="5"/>
        </w:numPr>
        <w:tabs>
          <w:tab w:val="left" w:pos="957"/>
        </w:tabs>
        <w:spacing w:line="268" w:lineRule="exact"/>
        <w:ind w:left="957" w:hanging="275"/>
        <w:jc w:val="both"/>
        <w:rPr>
          <w:sz w:val="24"/>
        </w:rPr>
      </w:pPr>
      <w:r>
        <w:rPr>
          <w:color w:val="1F1F1F"/>
          <w:w w:val="95"/>
          <w:sz w:val="24"/>
        </w:rPr>
        <w:t>minimalną</w:t>
      </w:r>
      <w:r>
        <w:rPr>
          <w:color w:val="1F1F1F"/>
          <w:spacing w:val="19"/>
          <w:sz w:val="24"/>
        </w:rPr>
        <w:t xml:space="preserve"> </w:t>
      </w:r>
      <w:r>
        <w:rPr>
          <w:color w:val="1F1F1F"/>
          <w:w w:val="95"/>
          <w:sz w:val="24"/>
        </w:rPr>
        <w:t>szerokość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w w:val="95"/>
          <w:sz w:val="24"/>
        </w:rPr>
        <w:t>frontu</w:t>
      </w:r>
      <w:r>
        <w:rPr>
          <w:color w:val="1F1F1F"/>
          <w:spacing w:val="-3"/>
          <w:w w:val="95"/>
          <w:sz w:val="24"/>
        </w:rPr>
        <w:t xml:space="preserve"> </w:t>
      </w:r>
      <w:r>
        <w:rPr>
          <w:color w:val="1F1F1F"/>
          <w:w w:val="95"/>
          <w:sz w:val="24"/>
        </w:rPr>
        <w:t>działek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w w:val="95"/>
          <w:sz w:val="24"/>
        </w:rPr>
        <w:t>dla</w:t>
      </w:r>
      <w:r>
        <w:rPr>
          <w:color w:val="1F1F1F"/>
          <w:spacing w:val="-11"/>
          <w:w w:val="95"/>
          <w:sz w:val="24"/>
        </w:rPr>
        <w:t xml:space="preserve"> </w:t>
      </w:r>
      <w:r>
        <w:rPr>
          <w:color w:val="1F1F1F"/>
          <w:w w:val="95"/>
          <w:sz w:val="24"/>
        </w:rPr>
        <w:t>zabudowy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w w:val="95"/>
          <w:sz w:val="24"/>
        </w:rPr>
        <w:t>usługowej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w w:val="95"/>
          <w:sz w:val="24"/>
        </w:rPr>
        <w:t>(U)</w:t>
      </w:r>
      <w:r>
        <w:rPr>
          <w:color w:val="1F1F1F"/>
          <w:spacing w:val="35"/>
          <w:sz w:val="24"/>
        </w:rPr>
        <w:t xml:space="preserve"> </w:t>
      </w:r>
      <w:r>
        <w:rPr>
          <w:color w:val="1F1F1F"/>
          <w:w w:val="85"/>
          <w:sz w:val="24"/>
        </w:rPr>
        <w:t>—</w:t>
      </w:r>
      <w:r>
        <w:rPr>
          <w:color w:val="1F1F1F"/>
          <w:spacing w:val="-6"/>
          <w:w w:val="85"/>
          <w:sz w:val="24"/>
        </w:rPr>
        <w:t xml:space="preserve"> </w:t>
      </w:r>
      <w:r>
        <w:rPr>
          <w:color w:val="1F1F1F"/>
          <w:w w:val="95"/>
          <w:sz w:val="24"/>
        </w:rPr>
        <w:t>12</w:t>
      </w:r>
      <w:r>
        <w:rPr>
          <w:color w:val="1F1F1F"/>
          <w:spacing w:val="-5"/>
          <w:w w:val="95"/>
          <w:sz w:val="24"/>
        </w:rPr>
        <w:t xml:space="preserve"> m;</w:t>
      </w:r>
    </w:p>
    <w:p w14:paraId="2FA51275" w14:textId="77777777" w:rsidR="004A7324" w:rsidRDefault="00000000">
      <w:pPr>
        <w:pStyle w:val="Akapitzlist"/>
        <w:numPr>
          <w:ilvl w:val="0"/>
          <w:numId w:val="5"/>
        </w:numPr>
        <w:tabs>
          <w:tab w:val="left" w:pos="952"/>
          <w:tab w:val="left" w:pos="955"/>
        </w:tabs>
        <w:spacing w:before="5" w:line="230" w:lineRule="auto"/>
        <w:ind w:right="145" w:hanging="270"/>
        <w:jc w:val="both"/>
        <w:rPr>
          <w:sz w:val="24"/>
        </w:rPr>
      </w:pPr>
      <w:r>
        <w:rPr>
          <w:color w:val="1F1F1F"/>
          <w:sz w:val="24"/>
        </w:rPr>
        <w:tab/>
        <w:t>przy podziale nieruchomości, o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których mowa w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pkt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1 i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2,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ustala się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 xml:space="preserve">zasadę podziału </w:t>
      </w:r>
      <w:r>
        <w:rPr>
          <w:color w:val="1F1F1F"/>
          <w:spacing w:val="-2"/>
          <w:sz w:val="24"/>
        </w:rPr>
        <w:t>prostopadle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pacing w:val="-2"/>
          <w:sz w:val="24"/>
        </w:rPr>
        <w:t>oraz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równolegle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do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ulicy,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od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której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znajduje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się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front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działki,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z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możliwością odstępstwa:</w:t>
      </w:r>
    </w:p>
    <w:p w14:paraId="6AC1F0D6" w14:textId="77777777" w:rsidR="004A7324" w:rsidRDefault="00000000">
      <w:pPr>
        <w:pStyle w:val="Akapitzlist"/>
        <w:numPr>
          <w:ilvl w:val="1"/>
          <w:numId w:val="5"/>
        </w:numPr>
        <w:tabs>
          <w:tab w:val="left" w:pos="1297"/>
        </w:tabs>
        <w:spacing w:line="261" w:lineRule="exact"/>
        <w:ind w:left="1297" w:hanging="282"/>
        <w:jc w:val="both"/>
        <w:rPr>
          <w:sz w:val="24"/>
        </w:rPr>
      </w:pPr>
      <w:r>
        <w:rPr>
          <w:color w:val="1F1F1F"/>
          <w:spacing w:val="-2"/>
          <w:sz w:val="24"/>
        </w:rPr>
        <w:t>o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nie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pacing w:val="-2"/>
          <w:sz w:val="24"/>
        </w:rPr>
        <w:t>więcej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pacing w:val="-2"/>
          <w:sz w:val="24"/>
        </w:rPr>
        <w:t>niż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pacing w:val="-4"/>
          <w:sz w:val="24"/>
        </w:rPr>
        <w:t>10°,</w:t>
      </w:r>
    </w:p>
    <w:p w14:paraId="2D4135E2" w14:textId="77777777" w:rsidR="004A7324" w:rsidRDefault="00000000">
      <w:pPr>
        <w:pStyle w:val="Akapitzlist"/>
        <w:numPr>
          <w:ilvl w:val="1"/>
          <w:numId w:val="5"/>
        </w:numPr>
        <w:tabs>
          <w:tab w:val="left" w:pos="1299"/>
        </w:tabs>
        <w:spacing w:line="266" w:lineRule="exact"/>
        <w:ind w:left="1299" w:hanging="275"/>
        <w:jc w:val="both"/>
        <w:rPr>
          <w:sz w:val="24"/>
        </w:rPr>
      </w:pPr>
      <w:r>
        <w:rPr>
          <w:color w:val="1F1F1F"/>
          <w:spacing w:val="-4"/>
          <w:sz w:val="24"/>
        </w:rPr>
        <w:t>w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przypadku</w:t>
      </w:r>
      <w:r>
        <w:rPr>
          <w:color w:val="1F1F1F"/>
          <w:spacing w:val="9"/>
          <w:sz w:val="24"/>
        </w:rPr>
        <w:t xml:space="preserve"> </w:t>
      </w:r>
      <w:r>
        <w:rPr>
          <w:color w:val="1F1F1F"/>
          <w:spacing w:val="-4"/>
          <w:sz w:val="24"/>
        </w:rPr>
        <w:t>lokalizacji</w:t>
      </w:r>
      <w:r>
        <w:rPr>
          <w:color w:val="1F1F1F"/>
          <w:sz w:val="24"/>
        </w:rPr>
        <w:t xml:space="preserve"> </w:t>
      </w:r>
      <w:r>
        <w:rPr>
          <w:color w:val="1F1F1F"/>
          <w:spacing w:val="-4"/>
          <w:sz w:val="24"/>
        </w:rPr>
        <w:t>frontu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pacing w:val="-4"/>
          <w:sz w:val="24"/>
        </w:rPr>
        <w:t>działki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pacing w:val="-4"/>
          <w:sz w:val="24"/>
        </w:rPr>
        <w:t>przy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pacing w:val="-4"/>
          <w:sz w:val="24"/>
        </w:rPr>
        <w:t>placu</w:t>
      </w:r>
      <w:r>
        <w:rPr>
          <w:color w:val="1F1F1F"/>
          <w:spacing w:val="4"/>
          <w:sz w:val="24"/>
        </w:rPr>
        <w:t xml:space="preserve"> </w:t>
      </w:r>
      <w:r>
        <w:rPr>
          <w:color w:val="1F1F1F"/>
          <w:spacing w:val="-4"/>
          <w:sz w:val="24"/>
        </w:rPr>
        <w:t>do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zawracania,</w:t>
      </w:r>
    </w:p>
    <w:p w14:paraId="39BCE768" w14:textId="77777777" w:rsidR="004A7324" w:rsidRDefault="00000000">
      <w:pPr>
        <w:pStyle w:val="Akapitzlist"/>
        <w:numPr>
          <w:ilvl w:val="1"/>
          <w:numId w:val="5"/>
        </w:numPr>
        <w:tabs>
          <w:tab w:val="left" w:pos="1293"/>
          <w:tab w:val="left" w:pos="1365"/>
        </w:tabs>
        <w:spacing w:before="1" w:line="232" w:lineRule="auto"/>
        <w:ind w:left="1365" w:right="139" w:hanging="355"/>
        <w:jc w:val="both"/>
        <w:rPr>
          <w:sz w:val="24"/>
        </w:rPr>
      </w:pPr>
      <w:r>
        <w:rPr>
          <w:color w:val="1F1F1F"/>
          <w:sz w:val="24"/>
        </w:rPr>
        <w:t>w przypadku gdy warunki terenowe lub istniejący podział uniemożliwiają prowadzenie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podziałów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zgodnie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z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przyjętą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zasadą;</w:t>
      </w:r>
    </w:p>
    <w:p w14:paraId="1F06657D" w14:textId="77777777" w:rsidR="004A7324" w:rsidRDefault="00000000">
      <w:pPr>
        <w:pStyle w:val="Akapitzlist"/>
        <w:numPr>
          <w:ilvl w:val="0"/>
          <w:numId w:val="5"/>
        </w:numPr>
        <w:tabs>
          <w:tab w:val="left" w:pos="1089"/>
          <w:tab w:val="left" w:pos="1094"/>
        </w:tabs>
        <w:spacing w:line="230" w:lineRule="auto"/>
        <w:ind w:left="1089" w:right="128" w:hanging="348"/>
        <w:jc w:val="both"/>
        <w:rPr>
          <w:sz w:val="24"/>
        </w:rPr>
      </w:pPr>
      <w:r>
        <w:rPr>
          <w:color w:val="1F1F1F"/>
          <w:sz w:val="24"/>
        </w:rPr>
        <w:tab/>
        <w:t>ustalone w pkt 1, 2 i 3 szczegółowe zasady i warunki scalania i podziału nieruchomości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nie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dotyczą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podziałów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realizowanych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w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oparciu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o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procedurę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inną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niż scalanie i podział nieruchomości;</w:t>
      </w:r>
    </w:p>
    <w:p w14:paraId="537024AE" w14:textId="77777777" w:rsidR="004A7324" w:rsidRDefault="00000000">
      <w:pPr>
        <w:pStyle w:val="Akapitzlist"/>
        <w:numPr>
          <w:ilvl w:val="0"/>
          <w:numId w:val="5"/>
        </w:numPr>
        <w:tabs>
          <w:tab w:val="left" w:pos="1087"/>
        </w:tabs>
        <w:spacing w:line="264" w:lineRule="exact"/>
        <w:ind w:left="1087" w:hanging="349"/>
        <w:jc w:val="both"/>
        <w:rPr>
          <w:sz w:val="24"/>
        </w:rPr>
      </w:pPr>
      <w:r>
        <w:rPr>
          <w:color w:val="1F1F1F"/>
          <w:sz w:val="24"/>
        </w:rPr>
        <w:t>w</w:t>
      </w:r>
      <w:r>
        <w:rPr>
          <w:color w:val="1F1F1F"/>
          <w:spacing w:val="71"/>
          <w:w w:val="150"/>
          <w:sz w:val="24"/>
        </w:rPr>
        <w:t xml:space="preserve"> </w:t>
      </w:r>
      <w:r>
        <w:rPr>
          <w:color w:val="1F1F1F"/>
          <w:sz w:val="24"/>
        </w:rPr>
        <w:t>planie</w:t>
      </w:r>
      <w:r>
        <w:rPr>
          <w:color w:val="1F1F1F"/>
          <w:spacing w:val="75"/>
          <w:w w:val="150"/>
          <w:sz w:val="24"/>
        </w:rPr>
        <w:t xml:space="preserve"> </w:t>
      </w:r>
      <w:r>
        <w:rPr>
          <w:color w:val="1F1F1F"/>
          <w:sz w:val="24"/>
        </w:rPr>
        <w:t>nie</w:t>
      </w:r>
      <w:r>
        <w:rPr>
          <w:color w:val="1F1F1F"/>
          <w:spacing w:val="70"/>
          <w:w w:val="150"/>
          <w:sz w:val="24"/>
        </w:rPr>
        <w:t xml:space="preserve"> </w:t>
      </w:r>
      <w:r>
        <w:rPr>
          <w:color w:val="1F1F1F"/>
          <w:sz w:val="24"/>
        </w:rPr>
        <w:t>określa</w:t>
      </w:r>
      <w:r>
        <w:rPr>
          <w:color w:val="1F1F1F"/>
          <w:spacing w:val="26"/>
          <w:sz w:val="24"/>
        </w:rPr>
        <w:t xml:space="preserve">  </w:t>
      </w:r>
      <w:r>
        <w:rPr>
          <w:color w:val="1F1F1F"/>
          <w:sz w:val="24"/>
        </w:rPr>
        <w:t>się</w:t>
      </w:r>
      <w:r>
        <w:rPr>
          <w:color w:val="1F1F1F"/>
          <w:spacing w:val="73"/>
          <w:w w:val="150"/>
          <w:sz w:val="24"/>
        </w:rPr>
        <w:t xml:space="preserve"> </w:t>
      </w:r>
      <w:r>
        <w:rPr>
          <w:color w:val="1F1F1F"/>
          <w:sz w:val="24"/>
        </w:rPr>
        <w:t>obszarów</w:t>
      </w:r>
      <w:r>
        <w:rPr>
          <w:color w:val="1F1F1F"/>
          <w:spacing w:val="25"/>
          <w:sz w:val="24"/>
        </w:rPr>
        <w:t xml:space="preserve">  </w:t>
      </w:r>
      <w:r>
        <w:rPr>
          <w:color w:val="1F1F1F"/>
          <w:sz w:val="24"/>
        </w:rPr>
        <w:t>objętych</w:t>
      </w:r>
      <w:r>
        <w:rPr>
          <w:color w:val="1F1F1F"/>
          <w:spacing w:val="79"/>
          <w:w w:val="150"/>
          <w:sz w:val="24"/>
        </w:rPr>
        <w:t xml:space="preserve"> </w:t>
      </w:r>
      <w:r>
        <w:rPr>
          <w:color w:val="1F1F1F"/>
          <w:sz w:val="24"/>
        </w:rPr>
        <w:t>procedurą</w:t>
      </w:r>
      <w:r>
        <w:rPr>
          <w:color w:val="1F1F1F"/>
          <w:spacing w:val="31"/>
          <w:sz w:val="24"/>
        </w:rPr>
        <w:t xml:space="preserve">  </w:t>
      </w:r>
      <w:r>
        <w:rPr>
          <w:color w:val="1F1F1F"/>
          <w:sz w:val="24"/>
        </w:rPr>
        <w:t>scalania</w:t>
      </w:r>
      <w:r>
        <w:rPr>
          <w:color w:val="1F1F1F"/>
          <w:spacing w:val="29"/>
          <w:sz w:val="24"/>
        </w:rPr>
        <w:t xml:space="preserve">  </w:t>
      </w:r>
      <w:r>
        <w:rPr>
          <w:color w:val="1F1F1F"/>
          <w:sz w:val="24"/>
        </w:rPr>
        <w:t>i</w:t>
      </w:r>
      <w:r>
        <w:rPr>
          <w:color w:val="1F1F1F"/>
          <w:spacing w:val="65"/>
          <w:w w:val="150"/>
          <w:sz w:val="24"/>
        </w:rPr>
        <w:t xml:space="preserve"> </w:t>
      </w:r>
      <w:r>
        <w:rPr>
          <w:color w:val="1F1F1F"/>
          <w:spacing w:val="-2"/>
          <w:sz w:val="24"/>
        </w:rPr>
        <w:t>podziału</w:t>
      </w:r>
    </w:p>
    <w:p w14:paraId="103C10DD" w14:textId="77777777" w:rsidR="004A7324" w:rsidRDefault="004A7324">
      <w:pPr>
        <w:spacing w:line="264" w:lineRule="exact"/>
        <w:jc w:val="both"/>
        <w:rPr>
          <w:sz w:val="24"/>
        </w:rPr>
        <w:sectPr w:rsidR="004A7324">
          <w:pgSz w:w="11910" w:h="16840"/>
          <w:pgMar w:top="1120" w:right="1100" w:bottom="1200" w:left="1520" w:header="0" w:footer="950" w:gutter="0"/>
          <w:cols w:space="708"/>
        </w:sectPr>
      </w:pPr>
    </w:p>
    <w:p w14:paraId="6B5FA61B" w14:textId="77777777" w:rsidR="004A7324" w:rsidRDefault="00000000">
      <w:pPr>
        <w:pStyle w:val="Tekstpodstawowy"/>
        <w:spacing w:before="69"/>
        <w:ind w:left="1108"/>
        <w:jc w:val="left"/>
      </w:pPr>
      <w:r>
        <w:rPr>
          <w:color w:val="1D1D1D"/>
          <w:spacing w:val="-4"/>
        </w:rPr>
        <w:lastRenderedPageBreak/>
        <w:t>nieruchomości,</w:t>
      </w:r>
      <w:r>
        <w:rPr>
          <w:color w:val="1D1D1D"/>
          <w:spacing w:val="-11"/>
        </w:rPr>
        <w:t xml:space="preserve"> </w:t>
      </w:r>
      <w:r>
        <w:rPr>
          <w:color w:val="1D1D1D"/>
          <w:spacing w:val="-4"/>
        </w:rPr>
        <w:t>o</w:t>
      </w:r>
      <w:r>
        <w:rPr>
          <w:color w:val="1D1D1D"/>
          <w:spacing w:val="-10"/>
        </w:rPr>
        <w:t xml:space="preserve"> </w:t>
      </w:r>
      <w:r>
        <w:rPr>
          <w:color w:val="1D1D1D"/>
          <w:spacing w:val="-4"/>
        </w:rPr>
        <w:t>których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4"/>
        </w:rPr>
        <w:t>mowa</w:t>
      </w:r>
      <w:r>
        <w:rPr>
          <w:color w:val="1D1D1D"/>
          <w:spacing w:val="-6"/>
        </w:rPr>
        <w:t xml:space="preserve"> </w:t>
      </w:r>
      <w:r>
        <w:rPr>
          <w:color w:val="1D1D1D"/>
          <w:spacing w:val="-4"/>
        </w:rPr>
        <w:t>w</w:t>
      </w:r>
      <w:r>
        <w:rPr>
          <w:color w:val="1D1D1D"/>
          <w:spacing w:val="-7"/>
        </w:rPr>
        <w:t xml:space="preserve"> </w:t>
      </w:r>
      <w:r>
        <w:rPr>
          <w:color w:val="1D1D1D"/>
          <w:spacing w:val="-4"/>
        </w:rPr>
        <w:t>art.</w:t>
      </w:r>
      <w:r>
        <w:rPr>
          <w:color w:val="1D1D1D"/>
          <w:spacing w:val="-8"/>
        </w:rPr>
        <w:t xml:space="preserve"> </w:t>
      </w:r>
      <w:r>
        <w:rPr>
          <w:color w:val="1D1D1D"/>
          <w:spacing w:val="-4"/>
        </w:rPr>
        <w:t>15</w:t>
      </w:r>
      <w:r>
        <w:rPr>
          <w:color w:val="1D1D1D"/>
          <w:spacing w:val="-8"/>
        </w:rPr>
        <w:t xml:space="preserve"> </w:t>
      </w:r>
      <w:r>
        <w:rPr>
          <w:color w:val="1D1D1D"/>
          <w:spacing w:val="-4"/>
        </w:rPr>
        <w:t>ust.</w:t>
      </w:r>
      <w:r>
        <w:rPr>
          <w:color w:val="1D1D1D"/>
          <w:spacing w:val="-5"/>
        </w:rPr>
        <w:t xml:space="preserve"> </w:t>
      </w:r>
      <w:r>
        <w:rPr>
          <w:color w:val="1D1D1D"/>
          <w:spacing w:val="-4"/>
        </w:rPr>
        <w:t>3</w:t>
      </w:r>
      <w:r>
        <w:rPr>
          <w:color w:val="1D1D1D"/>
          <w:spacing w:val="-9"/>
        </w:rPr>
        <w:t xml:space="preserve"> </w:t>
      </w:r>
      <w:r>
        <w:rPr>
          <w:color w:val="1D1D1D"/>
          <w:spacing w:val="-4"/>
        </w:rPr>
        <w:t>pkt</w:t>
      </w:r>
      <w:r>
        <w:rPr>
          <w:color w:val="1D1D1D"/>
          <w:spacing w:val="-6"/>
        </w:rPr>
        <w:t xml:space="preserve"> </w:t>
      </w:r>
      <w:r>
        <w:rPr>
          <w:color w:val="1D1D1D"/>
          <w:spacing w:val="-4"/>
        </w:rPr>
        <w:t>1</w:t>
      </w:r>
      <w:r>
        <w:rPr>
          <w:color w:val="1D1D1D"/>
          <w:spacing w:val="-11"/>
        </w:rPr>
        <w:t xml:space="preserve"> </w:t>
      </w:r>
      <w:r>
        <w:rPr>
          <w:color w:val="1D1D1D"/>
          <w:spacing w:val="-4"/>
        </w:rPr>
        <w:t>ustawy.</w:t>
      </w:r>
    </w:p>
    <w:p w14:paraId="4F744003" w14:textId="77777777" w:rsidR="004A7324" w:rsidRDefault="00000000">
      <w:pPr>
        <w:spacing w:before="266" w:line="230" w:lineRule="auto"/>
        <w:ind w:left="696" w:right="186" w:hanging="540"/>
        <w:jc w:val="both"/>
        <w:rPr>
          <w:sz w:val="24"/>
        </w:rPr>
      </w:pPr>
      <w:r>
        <w:rPr>
          <w:color w:val="1D1D1D"/>
          <w:sz w:val="24"/>
        </w:rPr>
        <w:t>§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 xml:space="preserve">13. W zakresie </w:t>
      </w:r>
      <w:r>
        <w:rPr>
          <w:b/>
          <w:color w:val="1D1D1D"/>
          <w:sz w:val="24"/>
        </w:rPr>
        <w:t>szczególnych warunków zagospodarowania</w:t>
      </w:r>
      <w:r>
        <w:rPr>
          <w:b/>
          <w:color w:val="1D1D1D"/>
          <w:spacing w:val="-6"/>
          <w:sz w:val="24"/>
        </w:rPr>
        <w:t xml:space="preserve"> </w:t>
      </w:r>
      <w:r>
        <w:rPr>
          <w:b/>
          <w:color w:val="1D1D1D"/>
          <w:sz w:val="24"/>
        </w:rPr>
        <w:t xml:space="preserve">terenów oraz ograniczenia </w:t>
      </w:r>
      <w:r>
        <w:rPr>
          <w:color w:val="1D1D1D"/>
          <w:sz w:val="24"/>
        </w:rPr>
        <w:t>w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 xml:space="preserve">ich </w:t>
      </w:r>
      <w:r>
        <w:rPr>
          <w:b/>
          <w:color w:val="1D1D1D"/>
          <w:sz w:val="24"/>
        </w:rPr>
        <w:t xml:space="preserve">użytkowaniu, </w:t>
      </w:r>
      <w:r>
        <w:rPr>
          <w:color w:val="1D1D1D"/>
          <w:sz w:val="24"/>
        </w:rPr>
        <w:t xml:space="preserve">w </w:t>
      </w:r>
      <w:r>
        <w:rPr>
          <w:b/>
          <w:color w:val="1D1D1D"/>
          <w:sz w:val="24"/>
        </w:rPr>
        <w:t xml:space="preserve">tym zakaz zabudowy, </w:t>
      </w:r>
      <w:r>
        <w:rPr>
          <w:color w:val="1D1D1D"/>
          <w:sz w:val="24"/>
        </w:rPr>
        <w:t xml:space="preserve">ustala się zakaz lokalizacji budowli </w:t>
      </w:r>
      <w:r>
        <w:rPr>
          <w:color w:val="1D1D1D"/>
          <w:spacing w:val="-4"/>
          <w:sz w:val="24"/>
        </w:rPr>
        <w:t>podziemnych</w:t>
      </w:r>
      <w:r>
        <w:rPr>
          <w:color w:val="1D1D1D"/>
          <w:sz w:val="24"/>
        </w:rPr>
        <w:t xml:space="preserve"> </w:t>
      </w:r>
      <w:r>
        <w:rPr>
          <w:color w:val="1D1D1D"/>
          <w:spacing w:val="-4"/>
          <w:sz w:val="24"/>
        </w:rPr>
        <w:t>poza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pacing w:val="-4"/>
          <w:sz w:val="24"/>
        </w:rPr>
        <w:t>wyznaczonym w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planie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pacing w:val="-4"/>
          <w:sz w:val="24"/>
        </w:rPr>
        <w:t xml:space="preserve">obszarem lokalizacji podziemnych zbiorników </w:t>
      </w:r>
      <w:r>
        <w:rPr>
          <w:color w:val="1D1D1D"/>
          <w:spacing w:val="-2"/>
          <w:sz w:val="24"/>
        </w:rPr>
        <w:t>paliw.</w:t>
      </w:r>
    </w:p>
    <w:p w14:paraId="39C883A3" w14:textId="77777777" w:rsidR="004A7324" w:rsidRDefault="00000000">
      <w:pPr>
        <w:spacing w:before="251" w:line="270" w:lineRule="exact"/>
        <w:ind w:left="156"/>
        <w:jc w:val="both"/>
        <w:rPr>
          <w:b/>
          <w:sz w:val="24"/>
        </w:rPr>
      </w:pPr>
      <w:r>
        <w:rPr>
          <w:color w:val="1D1D1D"/>
          <w:sz w:val="24"/>
        </w:rPr>
        <w:t>§</w:t>
      </w:r>
      <w:r>
        <w:rPr>
          <w:color w:val="1D1D1D"/>
          <w:spacing w:val="34"/>
          <w:sz w:val="24"/>
        </w:rPr>
        <w:t xml:space="preserve"> </w:t>
      </w:r>
      <w:r>
        <w:rPr>
          <w:color w:val="1D1D1D"/>
          <w:sz w:val="24"/>
        </w:rPr>
        <w:t>14.</w:t>
      </w:r>
      <w:r>
        <w:rPr>
          <w:color w:val="1D1D1D"/>
          <w:spacing w:val="31"/>
          <w:sz w:val="24"/>
        </w:rPr>
        <w:t xml:space="preserve"> </w:t>
      </w:r>
      <w:r>
        <w:rPr>
          <w:color w:val="1D1D1D"/>
          <w:sz w:val="24"/>
        </w:rPr>
        <w:t>1.</w:t>
      </w:r>
      <w:r>
        <w:rPr>
          <w:color w:val="1D1D1D"/>
          <w:spacing w:val="39"/>
          <w:sz w:val="24"/>
        </w:rPr>
        <w:t xml:space="preserve"> </w:t>
      </w:r>
      <w:r>
        <w:rPr>
          <w:color w:val="1D1D1D"/>
          <w:sz w:val="24"/>
        </w:rPr>
        <w:t>W</w:t>
      </w:r>
      <w:r>
        <w:rPr>
          <w:color w:val="1D1D1D"/>
          <w:spacing w:val="38"/>
          <w:sz w:val="24"/>
        </w:rPr>
        <w:t xml:space="preserve"> </w:t>
      </w:r>
      <w:r>
        <w:rPr>
          <w:color w:val="1D1D1D"/>
          <w:sz w:val="24"/>
        </w:rPr>
        <w:t>zakresie</w:t>
      </w:r>
      <w:r>
        <w:rPr>
          <w:color w:val="1D1D1D"/>
          <w:spacing w:val="43"/>
          <w:sz w:val="24"/>
        </w:rPr>
        <w:t xml:space="preserve"> </w:t>
      </w:r>
      <w:r>
        <w:rPr>
          <w:color w:val="1D1D1D"/>
          <w:sz w:val="24"/>
        </w:rPr>
        <w:t>zasad</w:t>
      </w:r>
      <w:r>
        <w:rPr>
          <w:color w:val="1D1D1D"/>
          <w:spacing w:val="42"/>
          <w:sz w:val="24"/>
        </w:rPr>
        <w:t xml:space="preserve"> </w:t>
      </w:r>
      <w:r>
        <w:rPr>
          <w:b/>
          <w:color w:val="1D1D1D"/>
          <w:sz w:val="24"/>
        </w:rPr>
        <w:t>modernizacji,</w:t>
      </w:r>
      <w:r>
        <w:rPr>
          <w:b/>
          <w:color w:val="1D1D1D"/>
          <w:spacing w:val="56"/>
          <w:sz w:val="24"/>
        </w:rPr>
        <w:t xml:space="preserve"> </w:t>
      </w:r>
      <w:r>
        <w:rPr>
          <w:b/>
          <w:color w:val="1D1D1D"/>
          <w:sz w:val="24"/>
        </w:rPr>
        <w:t>rozbudowy</w:t>
      </w:r>
      <w:r>
        <w:rPr>
          <w:b/>
          <w:color w:val="1D1D1D"/>
          <w:spacing w:val="49"/>
          <w:sz w:val="24"/>
        </w:rPr>
        <w:t xml:space="preserve"> </w:t>
      </w:r>
      <w:r>
        <w:rPr>
          <w:color w:val="1D1D1D"/>
          <w:sz w:val="24"/>
        </w:rPr>
        <w:t>i</w:t>
      </w:r>
      <w:r>
        <w:rPr>
          <w:color w:val="1D1D1D"/>
          <w:spacing w:val="32"/>
          <w:sz w:val="24"/>
        </w:rPr>
        <w:t xml:space="preserve"> </w:t>
      </w:r>
      <w:r>
        <w:rPr>
          <w:b/>
          <w:color w:val="1D1D1D"/>
          <w:sz w:val="24"/>
        </w:rPr>
        <w:t>budowy</w:t>
      </w:r>
      <w:r>
        <w:rPr>
          <w:b/>
          <w:color w:val="1D1D1D"/>
          <w:spacing w:val="48"/>
          <w:sz w:val="24"/>
        </w:rPr>
        <w:t xml:space="preserve"> </w:t>
      </w:r>
      <w:r>
        <w:rPr>
          <w:b/>
          <w:color w:val="1D1D1D"/>
          <w:sz w:val="24"/>
        </w:rPr>
        <w:t>systemów</w:t>
      </w:r>
      <w:r>
        <w:rPr>
          <w:b/>
          <w:color w:val="1D1D1D"/>
          <w:spacing w:val="43"/>
          <w:sz w:val="24"/>
        </w:rPr>
        <w:t xml:space="preserve"> </w:t>
      </w:r>
      <w:r>
        <w:rPr>
          <w:b/>
          <w:color w:val="1D1D1D"/>
          <w:spacing w:val="-2"/>
          <w:sz w:val="24"/>
        </w:rPr>
        <w:t>komunikacji</w:t>
      </w:r>
    </w:p>
    <w:p w14:paraId="5C6EE82B" w14:textId="77777777" w:rsidR="004A7324" w:rsidRDefault="00000000">
      <w:pPr>
        <w:spacing w:line="264" w:lineRule="exact"/>
        <w:ind w:left="839"/>
        <w:jc w:val="both"/>
        <w:rPr>
          <w:sz w:val="24"/>
        </w:rPr>
      </w:pPr>
      <w:r>
        <w:rPr>
          <w:color w:val="1D1D1D"/>
          <w:spacing w:val="-6"/>
          <w:sz w:val="24"/>
        </w:rPr>
        <w:t>i</w:t>
      </w:r>
      <w:r>
        <w:rPr>
          <w:color w:val="1D1D1D"/>
          <w:spacing w:val="4"/>
          <w:sz w:val="24"/>
        </w:rPr>
        <w:t xml:space="preserve"> </w:t>
      </w:r>
      <w:r>
        <w:rPr>
          <w:b/>
          <w:color w:val="1D1D1D"/>
          <w:spacing w:val="-6"/>
          <w:sz w:val="24"/>
        </w:rPr>
        <w:t>infrastruktury</w:t>
      </w:r>
      <w:r>
        <w:rPr>
          <w:b/>
          <w:color w:val="1D1D1D"/>
          <w:spacing w:val="-5"/>
          <w:sz w:val="24"/>
        </w:rPr>
        <w:t xml:space="preserve"> </w:t>
      </w:r>
      <w:r>
        <w:rPr>
          <w:b/>
          <w:color w:val="1D1D1D"/>
          <w:spacing w:val="-6"/>
          <w:sz w:val="24"/>
        </w:rPr>
        <w:t>technicznej</w:t>
      </w:r>
      <w:r>
        <w:rPr>
          <w:b/>
          <w:color w:val="1D1D1D"/>
          <w:spacing w:val="15"/>
          <w:sz w:val="24"/>
        </w:rPr>
        <w:t xml:space="preserve"> </w:t>
      </w:r>
      <w:r>
        <w:rPr>
          <w:color w:val="1D1D1D"/>
          <w:spacing w:val="-6"/>
          <w:sz w:val="24"/>
        </w:rPr>
        <w:t>ustala</w:t>
      </w:r>
      <w:r>
        <w:rPr>
          <w:color w:val="1D1D1D"/>
          <w:spacing w:val="3"/>
          <w:sz w:val="24"/>
        </w:rPr>
        <w:t xml:space="preserve"> </w:t>
      </w:r>
      <w:r>
        <w:rPr>
          <w:color w:val="1D1D1D"/>
          <w:spacing w:val="-6"/>
          <w:sz w:val="24"/>
        </w:rPr>
        <w:t>się:</w:t>
      </w:r>
    </w:p>
    <w:p w14:paraId="25CD9F4D" w14:textId="77777777" w:rsidR="004A7324" w:rsidRDefault="00000000">
      <w:pPr>
        <w:pStyle w:val="Akapitzlist"/>
        <w:numPr>
          <w:ilvl w:val="0"/>
          <w:numId w:val="1"/>
        </w:numPr>
        <w:tabs>
          <w:tab w:val="left" w:pos="1100"/>
          <w:tab w:val="left" w:pos="1104"/>
        </w:tabs>
        <w:spacing w:before="1" w:line="232" w:lineRule="auto"/>
        <w:ind w:right="168" w:hanging="272"/>
        <w:jc w:val="both"/>
        <w:rPr>
          <w:color w:val="1D1D1D"/>
          <w:sz w:val="24"/>
        </w:rPr>
      </w:pPr>
      <w:r>
        <w:rPr>
          <w:color w:val="1D1D1D"/>
          <w:sz w:val="24"/>
        </w:rPr>
        <w:t xml:space="preserve">dia urządzeń i budowli infrastruktury technicznej, możliwość lokalizowania na </w:t>
      </w:r>
      <w:r>
        <w:rPr>
          <w:color w:val="1D1D1D"/>
          <w:spacing w:val="-2"/>
          <w:sz w:val="24"/>
        </w:rPr>
        <w:t>wszystkich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pacing w:val="-2"/>
          <w:sz w:val="24"/>
        </w:rPr>
        <w:t>terenach,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pacing w:val="-2"/>
          <w:sz w:val="24"/>
        </w:rPr>
        <w:t>w</w:t>
      </w:r>
      <w:r>
        <w:rPr>
          <w:color w:val="1D1D1D"/>
          <w:spacing w:val="-12"/>
          <w:sz w:val="24"/>
        </w:rPr>
        <w:t xml:space="preserve"> </w:t>
      </w:r>
      <w:r>
        <w:rPr>
          <w:color w:val="1D1D1D"/>
          <w:spacing w:val="-2"/>
          <w:sz w:val="24"/>
        </w:rPr>
        <w:t>tym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2"/>
          <w:sz w:val="24"/>
        </w:rPr>
        <w:t>poza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pacing w:val="-2"/>
          <w:sz w:val="24"/>
        </w:rPr>
        <w:t>określonymi w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planie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pacing w:val="-2"/>
          <w:sz w:val="24"/>
        </w:rPr>
        <w:t>liniami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pacing w:val="-2"/>
          <w:sz w:val="24"/>
        </w:rPr>
        <w:t xml:space="preserve">zabudowy </w:t>
      </w:r>
      <w:r>
        <w:rPr>
          <w:color w:val="1D1D1D"/>
          <w:spacing w:val="-2"/>
          <w:w w:val="90"/>
          <w:sz w:val="24"/>
        </w:rPr>
        <w:t>—</w:t>
      </w:r>
      <w:r>
        <w:rPr>
          <w:color w:val="1D1D1D"/>
          <w:spacing w:val="-7"/>
          <w:w w:val="90"/>
          <w:sz w:val="24"/>
        </w:rPr>
        <w:t xml:space="preserve"> </w:t>
      </w:r>
      <w:r>
        <w:rPr>
          <w:color w:val="1D1D1D"/>
          <w:spacing w:val="-2"/>
          <w:sz w:val="24"/>
        </w:rPr>
        <w:t>o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pacing w:val="-2"/>
          <w:sz w:val="24"/>
        </w:rPr>
        <w:t>ile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pacing w:val="-2"/>
          <w:sz w:val="24"/>
        </w:rPr>
        <w:t xml:space="preserve">nie </w:t>
      </w:r>
      <w:r>
        <w:rPr>
          <w:color w:val="1D1D1D"/>
          <w:sz w:val="24"/>
        </w:rPr>
        <w:t>narusza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z w:val="24"/>
        </w:rPr>
        <w:t>to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przepisów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z w:val="24"/>
        </w:rPr>
        <w:t>odrębnych;</w:t>
      </w:r>
    </w:p>
    <w:p w14:paraId="5C65131B" w14:textId="77777777" w:rsidR="004A7324" w:rsidRDefault="00000000">
      <w:pPr>
        <w:pStyle w:val="Akapitzlist"/>
        <w:numPr>
          <w:ilvl w:val="0"/>
          <w:numId w:val="1"/>
        </w:numPr>
        <w:tabs>
          <w:tab w:val="left" w:pos="1099"/>
        </w:tabs>
        <w:spacing w:line="230" w:lineRule="auto"/>
        <w:ind w:left="1099" w:right="189" w:hanging="268"/>
        <w:jc w:val="both"/>
        <w:rPr>
          <w:color w:val="1D1D1D"/>
          <w:sz w:val="24"/>
        </w:rPr>
      </w:pPr>
      <w:r>
        <w:rPr>
          <w:color w:val="1D1D1D"/>
          <w:sz w:val="24"/>
        </w:rPr>
        <w:t xml:space="preserve">dia urządzeń i budowli infrastruktury technicznej nie obowiązują ograniczenia wynikające z ustalonych parametrów zabudowy oraz wyznaczonych minimalnych </w:t>
      </w:r>
      <w:r>
        <w:rPr>
          <w:color w:val="1D1D1D"/>
          <w:spacing w:val="-2"/>
          <w:sz w:val="24"/>
        </w:rPr>
        <w:t>wielkości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pacing w:val="-2"/>
          <w:sz w:val="24"/>
        </w:rPr>
        <w:t>nowo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pacing w:val="-2"/>
          <w:sz w:val="24"/>
        </w:rPr>
        <w:t>wydzielanej działki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pacing w:val="-2"/>
          <w:sz w:val="24"/>
        </w:rPr>
        <w:t>budowlanej;</w:t>
      </w:r>
    </w:p>
    <w:p w14:paraId="2C9ACD40" w14:textId="77777777" w:rsidR="004A7324" w:rsidRDefault="00000000">
      <w:pPr>
        <w:pStyle w:val="Akapitzlist"/>
        <w:numPr>
          <w:ilvl w:val="0"/>
          <w:numId w:val="1"/>
        </w:numPr>
        <w:tabs>
          <w:tab w:val="left" w:pos="1100"/>
          <w:tab w:val="left" w:pos="1102"/>
        </w:tabs>
        <w:spacing w:line="230" w:lineRule="auto"/>
        <w:ind w:left="1100" w:right="173" w:hanging="269"/>
        <w:jc w:val="both"/>
        <w:rPr>
          <w:color w:val="1D1D1D"/>
          <w:sz w:val="24"/>
        </w:rPr>
      </w:pPr>
      <w:r>
        <w:rPr>
          <w:color w:val="1D1D1D"/>
          <w:sz w:val="24"/>
        </w:rPr>
        <w:tab/>
        <w:t>realizację</w:t>
      </w:r>
      <w:r>
        <w:rPr>
          <w:color w:val="1D1D1D"/>
          <w:spacing w:val="80"/>
          <w:w w:val="150"/>
          <w:sz w:val="24"/>
        </w:rPr>
        <w:t xml:space="preserve"> </w:t>
      </w:r>
      <w:r>
        <w:rPr>
          <w:color w:val="1D1D1D"/>
          <w:sz w:val="24"/>
        </w:rPr>
        <w:t>sieci</w:t>
      </w:r>
      <w:r>
        <w:rPr>
          <w:color w:val="1D1D1D"/>
          <w:spacing w:val="78"/>
          <w:w w:val="150"/>
          <w:sz w:val="24"/>
        </w:rPr>
        <w:t xml:space="preserve"> </w:t>
      </w:r>
      <w:r>
        <w:rPr>
          <w:color w:val="1D1D1D"/>
          <w:sz w:val="24"/>
        </w:rPr>
        <w:t>infrastruktury</w:t>
      </w:r>
      <w:r>
        <w:rPr>
          <w:color w:val="1D1D1D"/>
          <w:spacing w:val="78"/>
          <w:w w:val="150"/>
          <w:sz w:val="24"/>
        </w:rPr>
        <w:t xml:space="preserve"> </w:t>
      </w:r>
      <w:r>
        <w:rPr>
          <w:color w:val="1D1D1D"/>
          <w:sz w:val="24"/>
        </w:rPr>
        <w:t>technicznej</w:t>
      </w:r>
      <w:r>
        <w:rPr>
          <w:color w:val="1D1D1D"/>
          <w:spacing w:val="80"/>
          <w:w w:val="150"/>
          <w:sz w:val="24"/>
        </w:rPr>
        <w:t xml:space="preserve"> </w:t>
      </w:r>
      <w:r>
        <w:rPr>
          <w:color w:val="1D1D1D"/>
          <w:sz w:val="24"/>
        </w:rPr>
        <w:t>w</w:t>
      </w:r>
      <w:r>
        <w:rPr>
          <w:color w:val="1D1D1D"/>
          <w:spacing w:val="80"/>
          <w:sz w:val="24"/>
        </w:rPr>
        <w:t xml:space="preserve"> </w:t>
      </w:r>
      <w:r>
        <w:rPr>
          <w:color w:val="1D1D1D"/>
          <w:sz w:val="24"/>
        </w:rPr>
        <w:t>liniach</w:t>
      </w:r>
      <w:r>
        <w:rPr>
          <w:color w:val="1D1D1D"/>
          <w:spacing w:val="80"/>
          <w:w w:val="150"/>
          <w:sz w:val="24"/>
        </w:rPr>
        <w:t xml:space="preserve"> </w:t>
      </w:r>
      <w:r>
        <w:rPr>
          <w:color w:val="1D1D1D"/>
          <w:sz w:val="24"/>
        </w:rPr>
        <w:t>rozgraniczających</w:t>
      </w:r>
      <w:r>
        <w:rPr>
          <w:color w:val="1D1D1D"/>
          <w:spacing w:val="80"/>
          <w:sz w:val="24"/>
        </w:rPr>
        <w:t xml:space="preserve"> </w:t>
      </w:r>
      <w:r>
        <w:rPr>
          <w:color w:val="1D1D1D"/>
          <w:sz w:val="24"/>
        </w:rPr>
        <w:t>dróg z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możliwością odstępstwa od tej zasady w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 xml:space="preserve">przypadku, gdy warunki techniczne </w:t>
      </w:r>
      <w:r>
        <w:rPr>
          <w:color w:val="1D1D1D"/>
          <w:spacing w:val="-2"/>
          <w:sz w:val="24"/>
        </w:rPr>
        <w:t>uniemożliwiają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2"/>
          <w:sz w:val="24"/>
        </w:rPr>
        <w:t>takie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prowadzenie</w:t>
      </w:r>
      <w:r>
        <w:rPr>
          <w:color w:val="1D1D1D"/>
          <w:sz w:val="24"/>
        </w:rPr>
        <w:t xml:space="preserve"> </w:t>
      </w:r>
      <w:r>
        <w:rPr>
          <w:color w:val="1D1D1D"/>
          <w:spacing w:val="-2"/>
          <w:sz w:val="24"/>
        </w:rPr>
        <w:t>oraz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w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przypadku</w:t>
      </w:r>
      <w:r>
        <w:rPr>
          <w:color w:val="1D1D1D"/>
          <w:sz w:val="24"/>
        </w:rPr>
        <w:t xml:space="preserve"> </w:t>
      </w:r>
      <w:r>
        <w:rPr>
          <w:color w:val="1D1D1D"/>
          <w:spacing w:val="-2"/>
          <w:sz w:val="24"/>
        </w:rPr>
        <w:t>przyłączy;</w:t>
      </w:r>
    </w:p>
    <w:p w14:paraId="49C0CCF1" w14:textId="77777777" w:rsidR="004A7324" w:rsidRDefault="00000000">
      <w:pPr>
        <w:pStyle w:val="Akapitzlist"/>
        <w:numPr>
          <w:ilvl w:val="0"/>
          <w:numId w:val="1"/>
        </w:numPr>
        <w:tabs>
          <w:tab w:val="left" w:pos="1107"/>
        </w:tabs>
        <w:spacing w:line="261" w:lineRule="exact"/>
        <w:ind w:left="1107" w:hanging="275"/>
        <w:jc w:val="both"/>
        <w:rPr>
          <w:color w:val="1D1D1D"/>
          <w:sz w:val="24"/>
        </w:rPr>
      </w:pPr>
      <w:r>
        <w:rPr>
          <w:color w:val="1D1D1D"/>
          <w:sz w:val="24"/>
        </w:rPr>
        <w:t>w</w:t>
      </w:r>
      <w:r>
        <w:rPr>
          <w:color w:val="1D1D1D"/>
          <w:spacing w:val="-12"/>
          <w:sz w:val="24"/>
        </w:rPr>
        <w:t xml:space="preserve"> </w:t>
      </w:r>
      <w:r>
        <w:rPr>
          <w:color w:val="1D1D1D"/>
          <w:sz w:val="24"/>
        </w:rPr>
        <w:t>zakresie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z w:val="24"/>
        </w:rPr>
        <w:t>zaopatrzenia</w:t>
      </w:r>
      <w:r>
        <w:rPr>
          <w:color w:val="1D1D1D"/>
          <w:spacing w:val="7"/>
          <w:sz w:val="24"/>
        </w:rPr>
        <w:t xml:space="preserve"> </w:t>
      </w:r>
      <w:r>
        <w:rPr>
          <w:color w:val="1D1D1D"/>
          <w:sz w:val="24"/>
        </w:rPr>
        <w:t>w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energię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pacing w:val="-2"/>
          <w:sz w:val="24"/>
        </w:rPr>
        <w:t>elektroenergetyczną:</w:t>
      </w:r>
    </w:p>
    <w:p w14:paraId="04831857" w14:textId="77777777" w:rsidR="004A7324" w:rsidRDefault="00000000">
      <w:pPr>
        <w:pStyle w:val="Akapitzlist"/>
        <w:numPr>
          <w:ilvl w:val="1"/>
          <w:numId w:val="1"/>
        </w:numPr>
        <w:tabs>
          <w:tab w:val="left" w:pos="1363"/>
          <w:tab w:val="left" w:pos="1370"/>
        </w:tabs>
        <w:spacing w:before="3" w:line="230" w:lineRule="auto"/>
        <w:ind w:left="1370" w:right="174" w:hanging="274"/>
        <w:jc w:val="both"/>
        <w:rPr>
          <w:color w:val="1D1D1D"/>
          <w:sz w:val="24"/>
        </w:rPr>
      </w:pPr>
      <w:r>
        <w:rPr>
          <w:color w:val="1D1D1D"/>
          <w:sz w:val="24"/>
        </w:rPr>
        <w:t xml:space="preserve">dopuszcza się budowę, przebudowę i rozbudowę sieci elektroenergetycznych o napięciu do 40 kV oraz przebudowę i modernizację istniejących linii </w:t>
      </w:r>
      <w:r>
        <w:rPr>
          <w:color w:val="1D1D1D"/>
          <w:spacing w:val="-4"/>
          <w:sz w:val="24"/>
        </w:rPr>
        <w:t>elektroenergetycznych</w:t>
      </w:r>
      <w:r>
        <w:rPr>
          <w:color w:val="1D1D1D"/>
          <w:spacing w:val="-14"/>
          <w:sz w:val="24"/>
        </w:rPr>
        <w:t xml:space="preserve"> </w:t>
      </w:r>
      <w:r>
        <w:rPr>
          <w:color w:val="1D1D1D"/>
          <w:spacing w:val="-4"/>
          <w:sz w:val="24"/>
        </w:rPr>
        <w:t>powyżej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40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kV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w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tym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wymianę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na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podziemną</w:t>
      </w:r>
      <w:r>
        <w:rPr>
          <w:color w:val="1D1D1D"/>
          <w:spacing w:val="2"/>
          <w:sz w:val="24"/>
        </w:rPr>
        <w:t xml:space="preserve"> </w:t>
      </w:r>
      <w:r>
        <w:rPr>
          <w:color w:val="1D1D1D"/>
          <w:spacing w:val="-4"/>
          <w:sz w:val="24"/>
        </w:rPr>
        <w:t>sieć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kablową,</w:t>
      </w:r>
    </w:p>
    <w:p w14:paraId="34496C77" w14:textId="77777777" w:rsidR="004A7324" w:rsidRDefault="00000000">
      <w:pPr>
        <w:pStyle w:val="Akapitzlist"/>
        <w:numPr>
          <w:ilvl w:val="1"/>
          <w:numId w:val="1"/>
        </w:numPr>
        <w:tabs>
          <w:tab w:val="left" w:pos="1366"/>
          <w:tab w:val="left" w:pos="1369"/>
        </w:tabs>
        <w:spacing w:line="232" w:lineRule="auto"/>
        <w:ind w:right="198" w:hanging="261"/>
        <w:jc w:val="both"/>
        <w:rPr>
          <w:color w:val="1D1D1D"/>
          <w:sz w:val="24"/>
        </w:rPr>
      </w:pPr>
      <w:r>
        <w:rPr>
          <w:color w:val="1D1D1D"/>
          <w:sz w:val="24"/>
        </w:rPr>
        <w:tab/>
        <w:t>dopuszcza się lokalizację stacji transformatorowych 15/0,4 kV wbudowanych</w:t>
      </w:r>
      <w:r>
        <w:rPr>
          <w:color w:val="1D1D1D"/>
          <w:spacing w:val="80"/>
          <w:sz w:val="24"/>
        </w:rPr>
        <w:t xml:space="preserve"> </w:t>
      </w:r>
      <w:r>
        <w:rPr>
          <w:color w:val="1D1D1D"/>
          <w:sz w:val="24"/>
        </w:rPr>
        <w:t>w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budynki przeznaczone na inne funkcje oraz wolnostojących z zapewnionym dostępem do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z w:val="24"/>
        </w:rPr>
        <w:t>drogi publicznej;</w:t>
      </w:r>
    </w:p>
    <w:p w14:paraId="7FD2E72B" w14:textId="77777777" w:rsidR="004A7324" w:rsidRDefault="00000000">
      <w:pPr>
        <w:pStyle w:val="Akapitzlist"/>
        <w:numPr>
          <w:ilvl w:val="0"/>
          <w:numId w:val="1"/>
        </w:numPr>
        <w:tabs>
          <w:tab w:val="left" w:pos="1097"/>
          <w:tab w:val="left" w:pos="1104"/>
        </w:tabs>
        <w:spacing w:line="230" w:lineRule="auto"/>
        <w:ind w:right="191" w:hanging="275"/>
        <w:jc w:val="both"/>
        <w:rPr>
          <w:color w:val="1D1D1D"/>
          <w:sz w:val="24"/>
        </w:rPr>
      </w:pPr>
      <w:r>
        <w:rPr>
          <w:color w:val="1D1D1D"/>
          <w:sz w:val="24"/>
        </w:rPr>
        <w:t>w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zakresie uslug</w:t>
      </w:r>
      <w:r>
        <w:rPr>
          <w:color w:val="1D1D1D"/>
          <w:spacing w:val="-4"/>
          <w:sz w:val="24"/>
        </w:rPr>
        <w:t xml:space="preserve"> </w:t>
      </w:r>
      <w:r>
        <w:rPr>
          <w:b/>
          <w:color w:val="1D1D1D"/>
          <w:sz w:val="24"/>
        </w:rPr>
        <w:t>telekomunikacyjnych</w:t>
      </w:r>
      <w:r>
        <w:rPr>
          <w:b/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ustala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się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następujące zasady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zaopatrzenia w sieć teletechniczną:</w:t>
      </w:r>
    </w:p>
    <w:p w14:paraId="58FB69EF" w14:textId="77777777" w:rsidR="004A7324" w:rsidRDefault="00000000">
      <w:pPr>
        <w:pStyle w:val="Akapitzlist"/>
        <w:numPr>
          <w:ilvl w:val="1"/>
          <w:numId w:val="1"/>
        </w:numPr>
        <w:tabs>
          <w:tab w:val="left" w:pos="1368"/>
        </w:tabs>
        <w:spacing w:line="259" w:lineRule="exact"/>
        <w:ind w:left="1368" w:hanging="271"/>
        <w:jc w:val="both"/>
        <w:rPr>
          <w:color w:val="1D1D1D"/>
          <w:sz w:val="24"/>
        </w:rPr>
      </w:pPr>
      <w:r>
        <w:rPr>
          <w:color w:val="1D1D1D"/>
          <w:spacing w:val="-4"/>
          <w:sz w:val="24"/>
        </w:rPr>
        <w:t>z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istniejącej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pacing w:val="-4"/>
          <w:sz w:val="24"/>
        </w:rPr>
        <w:t>i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pacing w:val="-4"/>
          <w:sz w:val="24"/>
        </w:rPr>
        <w:t>projektowanych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sieci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pacing w:val="-4"/>
          <w:sz w:val="24"/>
        </w:rPr>
        <w:t>telekomunikacyjnych,</w:t>
      </w:r>
    </w:p>
    <w:p w14:paraId="401BE5D8" w14:textId="77777777" w:rsidR="004A7324" w:rsidRDefault="00000000">
      <w:pPr>
        <w:pStyle w:val="Akapitzlist"/>
        <w:numPr>
          <w:ilvl w:val="1"/>
          <w:numId w:val="1"/>
        </w:numPr>
        <w:tabs>
          <w:tab w:val="left" w:pos="1360"/>
          <w:tab w:val="left" w:pos="1368"/>
        </w:tabs>
        <w:spacing w:line="230" w:lineRule="auto"/>
        <w:ind w:left="1368" w:right="179" w:hanging="262"/>
        <w:jc w:val="both"/>
        <w:rPr>
          <w:color w:val="1D1D1D"/>
          <w:sz w:val="24"/>
        </w:rPr>
      </w:pPr>
      <w:r>
        <w:rPr>
          <w:color w:val="1D1D1D"/>
          <w:spacing w:val="-2"/>
          <w:sz w:val="24"/>
        </w:rPr>
        <w:t>dopuszcza się</w:t>
      </w:r>
      <w:r>
        <w:rPr>
          <w:color w:val="1D1D1D"/>
          <w:spacing w:val="-12"/>
          <w:sz w:val="24"/>
        </w:rPr>
        <w:t xml:space="preserve"> </w:t>
      </w:r>
      <w:r>
        <w:rPr>
          <w:color w:val="1D1D1D"/>
          <w:spacing w:val="-2"/>
          <w:sz w:val="24"/>
        </w:rPr>
        <w:t>przebudowę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pacing w:val="-2"/>
          <w:sz w:val="24"/>
        </w:rPr>
        <w:t>i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pacing w:val="-2"/>
          <w:sz w:val="24"/>
        </w:rPr>
        <w:t>rozbudowę istniejących linii napowietrznych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2"/>
          <w:sz w:val="24"/>
        </w:rPr>
        <w:t>oraz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pacing w:val="-2"/>
          <w:sz w:val="24"/>
        </w:rPr>
        <w:t xml:space="preserve">ich </w:t>
      </w:r>
      <w:r>
        <w:rPr>
          <w:color w:val="1D1D1D"/>
          <w:sz w:val="24"/>
        </w:rPr>
        <w:t>wymianę na sieć kablową,</w:t>
      </w:r>
    </w:p>
    <w:p w14:paraId="094D5827" w14:textId="77777777" w:rsidR="004A7324" w:rsidRDefault="00000000">
      <w:pPr>
        <w:pStyle w:val="Akapitzlist"/>
        <w:numPr>
          <w:ilvl w:val="1"/>
          <w:numId w:val="1"/>
        </w:numPr>
        <w:tabs>
          <w:tab w:val="left" w:pos="1364"/>
        </w:tabs>
        <w:spacing w:line="230" w:lineRule="auto"/>
        <w:ind w:left="1364" w:right="187" w:hanging="273"/>
        <w:jc w:val="both"/>
        <w:rPr>
          <w:color w:val="1D1D1D"/>
          <w:sz w:val="24"/>
        </w:rPr>
      </w:pPr>
      <w:r>
        <w:rPr>
          <w:color w:val="1D1D1D"/>
          <w:spacing w:val="-2"/>
          <w:sz w:val="24"/>
        </w:rPr>
        <w:t>na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obszarze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objętym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planem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dopuszcza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się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lokalizację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inwestycji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celu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publicznego z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zakresu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2"/>
          <w:sz w:val="24"/>
        </w:rPr>
        <w:t>łączności publicznej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pacing w:val="-2"/>
          <w:sz w:val="24"/>
        </w:rPr>
        <w:t>w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rozumieniu przepisów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2"/>
          <w:sz w:val="24"/>
        </w:rPr>
        <w:t>odrębnych;</w:t>
      </w:r>
    </w:p>
    <w:p w14:paraId="773B8AFC" w14:textId="77777777" w:rsidR="004A7324" w:rsidRDefault="00000000">
      <w:pPr>
        <w:pStyle w:val="Akapitzlist"/>
        <w:numPr>
          <w:ilvl w:val="0"/>
          <w:numId w:val="1"/>
        </w:numPr>
        <w:tabs>
          <w:tab w:val="left" w:pos="1092"/>
        </w:tabs>
        <w:spacing w:line="262" w:lineRule="exact"/>
        <w:ind w:left="1092" w:hanging="271"/>
        <w:jc w:val="both"/>
        <w:rPr>
          <w:color w:val="1D1D1D"/>
          <w:sz w:val="24"/>
        </w:rPr>
      </w:pPr>
      <w:r>
        <w:rPr>
          <w:color w:val="1D1D1D"/>
          <w:spacing w:val="-6"/>
          <w:sz w:val="24"/>
        </w:rPr>
        <w:t>w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pacing w:val="-6"/>
          <w:sz w:val="24"/>
        </w:rPr>
        <w:t>zakresie</w:t>
      </w:r>
      <w:r>
        <w:rPr>
          <w:color w:val="1D1D1D"/>
          <w:spacing w:val="2"/>
          <w:sz w:val="24"/>
        </w:rPr>
        <w:t xml:space="preserve"> </w:t>
      </w:r>
      <w:r>
        <w:rPr>
          <w:b/>
          <w:color w:val="1D1D1D"/>
          <w:spacing w:val="-6"/>
          <w:sz w:val="24"/>
        </w:rPr>
        <w:t>zaopatrzenia</w:t>
      </w:r>
      <w:r>
        <w:rPr>
          <w:b/>
          <w:color w:val="1D1D1D"/>
          <w:spacing w:val="18"/>
          <w:sz w:val="24"/>
        </w:rPr>
        <w:t xml:space="preserve"> </w:t>
      </w:r>
      <w:r>
        <w:rPr>
          <w:color w:val="1D1D1D"/>
          <w:spacing w:val="-6"/>
          <w:sz w:val="24"/>
        </w:rPr>
        <w:t>w</w:t>
      </w:r>
      <w:r>
        <w:rPr>
          <w:color w:val="1D1D1D"/>
          <w:spacing w:val="-5"/>
          <w:sz w:val="24"/>
        </w:rPr>
        <w:t xml:space="preserve"> </w:t>
      </w:r>
      <w:r>
        <w:rPr>
          <w:b/>
          <w:color w:val="1D1D1D"/>
          <w:spacing w:val="-6"/>
          <w:sz w:val="24"/>
        </w:rPr>
        <w:t>gaz:</w:t>
      </w:r>
    </w:p>
    <w:p w14:paraId="424FD5F1" w14:textId="77777777" w:rsidR="004A7324" w:rsidRDefault="00000000">
      <w:pPr>
        <w:pStyle w:val="Akapitzlist"/>
        <w:numPr>
          <w:ilvl w:val="1"/>
          <w:numId w:val="1"/>
        </w:numPr>
        <w:tabs>
          <w:tab w:val="left" w:pos="1359"/>
          <w:tab w:val="left" w:pos="1367"/>
        </w:tabs>
        <w:spacing w:before="3" w:line="230" w:lineRule="auto"/>
        <w:ind w:left="1367" w:right="168" w:hanging="276"/>
        <w:jc w:val="both"/>
        <w:rPr>
          <w:color w:val="1D1D1D"/>
          <w:sz w:val="24"/>
        </w:rPr>
      </w:pPr>
      <w:r>
        <w:rPr>
          <w:color w:val="1D1D1D"/>
          <w:spacing w:val="-2"/>
          <w:sz w:val="24"/>
        </w:rPr>
        <w:t>dopuszcza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się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budowę,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przebudowę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i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rozbudowę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sieci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gazowej,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dia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której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ustala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 xml:space="preserve">się </w:t>
      </w:r>
      <w:r>
        <w:rPr>
          <w:color w:val="1D1D1D"/>
          <w:sz w:val="24"/>
        </w:rPr>
        <w:t>minimalną</w:t>
      </w:r>
      <w:r>
        <w:rPr>
          <w:color w:val="1D1D1D"/>
          <w:spacing w:val="18"/>
          <w:sz w:val="24"/>
        </w:rPr>
        <w:t xml:space="preserve"> </w:t>
      </w:r>
      <w:r>
        <w:rPr>
          <w:color w:val="1D1D1D"/>
          <w:sz w:val="24"/>
        </w:rPr>
        <w:t>średnicę Ø40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mm,</w:t>
      </w:r>
    </w:p>
    <w:p w14:paraId="0BCF43B7" w14:textId="77777777" w:rsidR="004A7324" w:rsidRDefault="00000000">
      <w:pPr>
        <w:pStyle w:val="Akapitzlist"/>
        <w:numPr>
          <w:ilvl w:val="1"/>
          <w:numId w:val="1"/>
        </w:numPr>
        <w:tabs>
          <w:tab w:val="left" w:pos="1360"/>
          <w:tab w:val="left" w:pos="1367"/>
        </w:tabs>
        <w:spacing w:line="230" w:lineRule="auto"/>
        <w:ind w:left="1367" w:right="199" w:hanging="266"/>
        <w:jc w:val="both"/>
        <w:rPr>
          <w:color w:val="1D1D1D"/>
          <w:sz w:val="24"/>
        </w:rPr>
      </w:pPr>
      <w:r>
        <w:rPr>
          <w:color w:val="1D1D1D"/>
          <w:sz w:val="24"/>
        </w:rPr>
        <w:t>dopuszcza</w:t>
      </w:r>
      <w:r>
        <w:rPr>
          <w:color w:val="1D1D1D"/>
          <w:spacing w:val="35"/>
          <w:sz w:val="24"/>
        </w:rPr>
        <w:t xml:space="preserve">  </w:t>
      </w:r>
      <w:r>
        <w:rPr>
          <w:color w:val="1D1D1D"/>
          <w:sz w:val="24"/>
        </w:rPr>
        <w:t>się</w:t>
      </w:r>
      <w:r>
        <w:rPr>
          <w:color w:val="1D1D1D"/>
          <w:spacing w:val="80"/>
          <w:w w:val="150"/>
          <w:sz w:val="24"/>
        </w:rPr>
        <w:t xml:space="preserve"> </w:t>
      </w:r>
      <w:r>
        <w:rPr>
          <w:color w:val="1D1D1D"/>
          <w:sz w:val="24"/>
        </w:rPr>
        <w:t>lokalizowanie</w:t>
      </w:r>
      <w:r>
        <w:rPr>
          <w:color w:val="1D1D1D"/>
          <w:spacing w:val="36"/>
          <w:sz w:val="24"/>
        </w:rPr>
        <w:t xml:space="preserve">  </w:t>
      </w:r>
      <w:r>
        <w:rPr>
          <w:color w:val="1D1D1D"/>
          <w:sz w:val="24"/>
        </w:rPr>
        <w:t>zbiorników</w:t>
      </w:r>
      <w:r>
        <w:rPr>
          <w:color w:val="1D1D1D"/>
          <w:spacing w:val="35"/>
          <w:sz w:val="24"/>
        </w:rPr>
        <w:t xml:space="preserve">  </w:t>
      </w:r>
      <w:r>
        <w:rPr>
          <w:color w:val="1D1D1D"/>
          <w:sz w:val="24"/>
        </w:rPr>
        <w:t>na</w:t>
      </w:r>
      <w:r>
        <w:rPr>
          <w:color w:val="1D1D1D"/>
          <w:spacing w:val="80"/>
          <w:w w:val="150"/>
          <w:sz w:val="24"/>
        </w:rPr>
        <w:t xml:space="preserve"> </w:t>
      </w:r>
      <w:r>
        <w:rPr>
          <w:color w:val="1D1D1D"/>
          <w:sz w:val="24"/>
        </w:rPr>
        <w:t>gaz</w:t>
      </w:r>
      <w:r>
        <w:rPr>
          <w:color w:val="1D1D1D"/>
          <w:spacing w:val="80"/>
          <w:w w:val="150"/>
          <w:sz w:val="24"/>
        </w:rPr>
        <w:t xml:space="preserve"> </w:t>
      </w:r>
      <w:r>
        <w:rPr>
          <w:color w:val="1D1D1D"/>
          <w:sz w:val="24"/>
        </w:rPr>
        <w:t>do</w:t>
      </w:r>
      <w:r>
        <w:rPr>
          <w:color w:val="1D1D1D"/>
          <w:spacing w:val="80"/>
          <w:w w:val="150"/>
          <w:sz w:val="24"/>
        </w:rPr>
        <w:t xml:space="preserve"> </w:t>
      </w:r>
      <w:r>
        <w:rPr>
          <w:color w:val="1D1D1D"/>
          <w:sz w:val="24"/>
        </w:rPr>
        <w:t>celów</w:t>
      </w:r>
      <w:r>
        <w:rPr>
          <w:color w:val="1D1D1D"/>
          <w:spacing w:val="80"/>
          <w:w w:val="150"/>
          <w:sz w:val="24"/>
        </w:rPr>
        <w:t xml:space="preserve"> </w:t>
      </w:r>
      <w:r>
        <w:rPr>
          <w:color w:val="1D1D1D"/>
          <w:sz w:val="24"/>
        </w:rPr>
        <w:t>grzewczych i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technologicznych,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o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pojemności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nie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większej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z w:val="24"/>
        </w:rPr>
        <w:t>niż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10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000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litrów;</w:t>
      </w:r>
    </w:p>
    <w:p w14:paraId="296569B2" w14:textId="77777777" w:rsidR="004A7324" w:rsidRDefault="00000000">
      <w:pPr>
        <w:pStyle w:val="Akapitzlist"/>
        <w:numPr>
          <w:ilvl w:val="0"/>
          <w:numId w:val="1"/>
        </w:numPr>
        <w:tabs>
          <w:tab w:val="left" w:pos="1093"/>
        </w:tabs>
        <w:spacing w:line="262" w:lineRule="exact"/>
        <w:ind w:left="1093"/>
        <w:jc w:val="both"/>
        <w:rPr>
          <w:color w:val="1D1D1D"/>
          <w:sz w:val="24"/>
        </w:rPr>
      </w:pPr>
      <w:r>
        <w:rPr>
          <w:color w:val="1D1D1D"/>
          <w:spacing w:val="-6"/>
          <w:sz w:val="24"/>
        </w:rPr>
        <w:t>w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pacing w:val="-6"/>
          <w:sz w:val="24"/>
        </w:rPr>
        <w:t>zakresie</w:t>
      </w:r>
      <w:r>
        <w:rPr>
          <w:color w:val="1D1D1D"/>
          <w:spacing w:val="8"/>
          <w:sz w:val="24"/>
        </w:rPr>
        <w:t xml:space="preserve"> </w:t>
      </w:r>
      <w:r>
        <w:rPr>
          <w:b/>
          <w:color w:val="1D1D1D"/>
          <w:spacing w:val="-6"/>
          <w:sz w:val="24"/>
        </w:rPr>
        <w:t>zaopatrzenia</w:t>
      </w:r>
      <w:r>
        <w:rPr>
          <w:b/>
          <w:color w:val="1D1D1D"/>
          <w:spacing w:val="20"/>
          <w:sz w:val="24"/>
        </w:rPr>
        <w:t xml:space="preserve"> </w:t>
      </w:r>
      <w:r>
        <w:rPr>
          <w:color w:val="1D1D1D"/>
          <w:spacing w:val="-6"/>
          <w:sz w:val="24"/>
        </w:rPr>
        <w:t>w</w:t>
      </w:r>
      <w:r>
        <w:rPr>
          <w:color w:val="1D1D1D"/>
          <w:spacing w:val="-8"/>
          <w:sz w:val="24"/>
        </w:rPr>
        <w:t xml:space="preserve"> </w:t>
      </w:r>
      <w:r>
        <w:rPr>
          <w:b/>
          <w:color w:val="1D1D1D"/>
          <w:spacing w:val="-6"/>
          <w:sz w:val="24"/>
        </w:rPr>
        <w:t>cieplo:</w:t>
      </w:r>
    </w:p>
    <w:p w14:paraId="32949D91" w14:textId="77777777" w:rsidR="004A7324" w:rsidRDefault="00000000">
      <w:pPr>
        <w:pStyle w:val="Akapitzlist"/>
        <w:numPr>
          <w:ilvl w:val="1"/>
          <w:numId w:val="1"/>
        </w:numPr>
        <w:tabs>
          <w:tab w:val="left" w:pos="1355"/>
        </w:tabs>
        <w:spacing w:line="266" w:lineRule="exact"/>
        <w:ind w:left="1355" w:hanging="268"/>
        <w:jc w:val="both"/>
        <w:rPr>
          <w:color w:val="1D1D1D"/>
          <w:sz w:val="24"/>
        </w:rPr>
      </w:pPr>
      <w:r>
        <w:rPr>
          <w:color w:val="1D1D1D"/>
          <w:spacing w:val="-4"/>
          <w:sz w:val="24"/>
        </w:rPr>
        <w:t>dopuszcza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pacing w:val="-4"/>
          <w:sz w:val="24"/>
        </w:rPr>
        <w:t>się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zaopatrzenie</w:t>
      </w:r>
      <w:r>
        <w:rPr>
          <w:color w:val="1D1D1D"/>
          <w:spacing w:val="3"/>
          <w:sz w:val="24"/>
        </w:rPr>
        <w:t xml:space="preserve"> </w:t>
      </w:r>
      <w:r>
        <w:rPr>
          <w:color w:val="1D1D1D"/>
          <w:spacing w:val="-4"/>
          <w:sz w:val="24"/>
        </w:rPr>
        <w:t>w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ciepło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pacing w:val="-4"/>
          <w:sz w:val="24"/>
        </w:rPr>
        <w:t>z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sieci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pacing w:val="-4"/>
          <w:sz w:val="24"/>
        </w:rPr>
        <w:t>cieplnej,</w:t>
      </w:r>
    </w:p>
    <w:p w14:paraId="0A6D9D98" w14:textId="77777777" w:rsidR="004A7324" w:rsidRDefault="00000000">
      <w:pPr>
        <w:pStyle w:val="Akapitzlist"/>
        <w:numPr>
          <w:ilvl w:val="1"/>
          <w:numId w:val="1"/>
        </w:numPr>
        <w:tabs>
          <w:tab w:val="left" w:pos="1355"/>
          <w:tab w:val="left" w:pos="1361"/>
        </w:tabs>
        <w:spacing w:before="1" w:line="230" w:lineRule="auto"/>
        <w:ind w:left="1361" w:right="191"/>
        <w:jc w:val="both"/>
        <w:rPr>
          <w:color w:val="1D1D1D"/>
          <w:sz w:val="24"/>
        </w:rPr>
      </w:pPr>
      <w:r>
        <w:rPr>
          <w:color w:val="1D1D1D"/>
          <w:sz w:val="24"/>
        </w:rPr>
        <w:t xml:space="preserve">dopuszcza się zaopatrzenie w ciepło z kolektorów słonecznych oraz innych </w:t>
      </w:r>
      <w:r>
        <w:rPr>
          <w:color w:val="1D1D1D"/>
          <w:spacing w:val="-2"/>
          <w:sz w:val="24"/>
        </w:rPr>
        <w:t>alternatywnych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pacing w:val="-2"/>
          <w:sz w:val="24"/>
        </w:rPr>
        <w:t>źródeł ciepła lub indywidualnych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pacing w:val="-2"/>
          <w:sz w:val="24"/>
        </w:rPr>
        <w:t>kotłowni;</w:t>
      </w:r>
    </w:p>
    <w:p w14:paraId="2A43827F" w14:textId="77777777" w:rsidR="004A7324" w:rsidRDefault="00000000">
      <w:pPr>
        <w:pStyle w:val="Akapitzlist"/>
        <w:numPr>
          <w:ilvl w:val="0"/>
          <w:numId w:val="1"/>
        </w:numPr>
        <w:tabs>
          <w:tab w:val="left" w:pos="1092"/>
        </w:tabs>
        <w:spacing w:line="262" w:lineRule="exact"/>
        <w:ind w:left="1092" w:hanging="275"/>
        <w:jc w:val="both"/>
        <w:rPr>
          <w:color w:val="1D1D1D"/>
          <w:sz w:val="24"/>
        </w:rPr>
      </w:pPr>
      <w:r>
        <w:rPr>
          <w:color w:val="1D1D1D"/>
          <w:spacing w:val="-6"/>
          <w:sz w:val="24"/>
        </w:rPr>
        <w:t>w zakresie</w:t>
      </w:r>
      <w:r>
        <w:rPr>
          <w:color w:val="1D1D1D"/>
          <w:spacing w:val="3"/>
          <w:sz w:val="24"/>
        </w:rPr>
        <w:t xml:space="preserve"> </w:t>
      </w:r>
      <w:r>
        <w:rPr>
          <w:b/>
          <w:color w:val="1D1D1D"/>
          <w:spacing w:val="-6"/>
          <w:sz w:val="24"/>
        </w:rPr>
        <w:t>zaopatrzenia</w:t>
      </w:r>
      <w:r>
        <w:rPr>
          <w:b/>
          <w:color w:val="1D1D1D"/>
          <w:spacing w:val="18"/>
          <w:sz w:val="24"/>
        </w:rPr>
        <w:t xml:space="preserve"> </w:t>
      </w:r>
      <w:r>
        <w:rPr>
          <w:color w:val="1D1D1D"/>
          <w:spacing w:val="-6"/>
          <w:sz w:val="24"/>
        </w:rPr>
        <w:t>w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pacing w:val="-6"/>
          <w:sz w:val="24"/>
        </w:rPr>
        <w:t>wodę:</w:t>
      </w:r>
    </w:p>
    <w:p w14:paraId="7AF21767" w14:textId="77777777" w:rsidR="004A7324" w:rsidRDefault="00000000">
      <w:pPr>
        <w:pStyle w:val="Akapitzlist"/>
        <w:numPr>
          <w:ilvl w:val="1"/>
          <w:numId w:val="1"/>
        </w:numPr>
        <w:tabs>
          <w:tab w:val="left" w:pos="1355"/>
        </w:tabs>
        <w:spacing w:line="266" w:lineRule="exact"/>
        <w:ind w:left="1355" w:hanging="268"/>
        <w:jc w:val="both"/>
        <w:rPr>
          <w:color w:val="1D1D1D"/>
          <w:sz w:val="24"/>
        </w:rPr>
      </w:pPr>
      <w:r>
        <w:rPr>
          <w:color w:val="1D1D1D"/>
          <w:spacing w:val="-4"/>
          <w:sz w:val="24"/>
        </w:rPr>
        <w:t>dopuszcza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się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budowę,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przebudowę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pacing w:val="-4"/>
          <w:sz w:val="24"/>
        </w:rPr>
        <w:t>i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rozbudowę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pacing w:val="-4"/>
          <w:sz w:val="24"/>
        </w:rPr>
        <w:t>sieci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wodociągowej</w:t>
      </w:r>
      <w:r>
        <w:rPr>
          <w:color w:val="1D1D1D"/>
          <w:spacing w:val="9"/>
          <w:sz w:val="24"/>
        </w:rPr>
        <w:t xml:space="preserve"> </w:t>
      </w:r>
      <w:r>
        <w:rPr>
          <w:color w:val="1D1D1D"/>
          <w:spacing w:val="-4"/>
          <w:sz w:val="24"/>
        </w:rPr>
        <w:t>na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Ø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80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pacing w:val="-5"/>
          <w:sz w:val="24"/>
        </w:rPr>
        <w:t>mm,</w:t>
      </w:r>
    </w:p>
    <w:p w14:paraId="3478BF62" w14:textId="77777777" w:rsidR="004A7324" w:rsidRDefault="00000000">
      <w:pPr>
        <w:pStyle w:val="Akapitzlist"/>
        <w:numPr>
          <w:ilvl w:val="1"/>
          <w:numId w:val="1"/>
        </w:numPr>
        <w:tabs>
          <w:tab w:val="left" w:pos="1361"/>
        </w:tabs>
        <w:spacing w:line="266" w:lineRule="exact"/>
        <w:ind w:left="1361" w:hanging="265"/>
        <w:jc w:val="both"/>
        <w:rPr>
          <w:color w:val="1D1D1D"/>
          <w:sz w:val="24"/>
        </w:rPr>
      </w:pPr>
      <w:r>
        <w:rPr>
          <w:color w:val="1D1D1D"/>
          <w:spacing w:val="-6"/>
          <w:sz w:val="24"/>
        </w:rPr>
        <w:t>nakaz</w:t>
      </w:r>
      <w:r>
        <w:rPr>
          <w:color w:val="1D1D1D"/>
          <w:spacing w:val="3"/>
          <w:sz w:val="24"/>
        </w:rPr>
        <w:t xml:space="preserve"> </w:t>
      </w:r>
      <w:r>
        <w:rPr>
          <w:color w:val="1D1D1D"/>
          <w:spacing w:val="-6"/>
          <w:sz w:val="24"/>
        </w:rPr>
        <w:t>przyłączenia</w:t>
      </w:r>
      <w:r>
        <w:rPr>
          <w:color w:val="1D1D1D"/>
          <w:spacing w:val="18"/>
          <w:sz w:val="24"/>
        </w:rPr>
        <w:t xml:space="preserve"> </w:t>
      </w:r>
      <w:r>
        <w:rPr>
          <w:color w:val="1D1D1D"/>
          <w:spacing w:val="-6"/>
          <w:sz w:val="24"/>
        </w:rPr>
        <w:t>do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pacing w:val="-6"/>
          <w:sz w:val="24"/>
        </w:rPr>
        <w:t>sieci</w:t>
      </w:r>
      <w:r>
        <w:rPr>
          <w:color w:val="1D1D1D"/>
          <w:sz w:val="24"/>
        </w:rPr>
        <w:t xml:space="preserve"> </w:t>
      </w:r>
      <w:r>
        <w:rPr>
          <w:color w:val="1D1D1D"/>
          <w:spacing w:val="-6"/>
          <w:sz w:val="24"/>
        </w:rPr>
        <w:t>wodociągowej,</w:t>
      </w:r>
    </w:p>
    <w:p w14:paraId="1752DAE9" w14:textId="77777777" w:rsidR="004A7324" w:rsidRDefault="00000000">
      <w:pPr>
        <w:pStyle w:val="Akapitzlist"/>
        <w:numPr>
          <w:ilvl w:val="1"/>
          <w:numId w:val="1"/>
        </w:numPr>
        <w:tabs>
          <w:tab w:val="left" w:pos="1353"/>
          <w:tab w:val="left" w:pos="1356"/>
        </w:tabs>
        <w:spacing w:before="5" w:line="230" w:lineRule="auto"/>
        <w:ind w:left="1353" w:right="175" w:hanging="267"/>
        <w:jc w:val="both"/>
        <w:rPr>
          <w:color w:val="1D1D1D"/>
          <w:sz w:val="24"/>
        </w:rPr>
      </w:pPr>
      <w:r>
        <w:rPr>
          <w:color w:val="1D1D1D"/>
          <w:sz w:val="24"/>
        </w:rPr>
        <w:tab/>
        <w:t xml:space="preserve">niezależnie od zasilania z sieci wodociągowej należy przewidzieć na wypadek awarii, zapewnienie ciągłości dostaw wody pitnej ze źródeł zastępczych dla </w:t>
      </w:r>
      <w:r>
        <w:rPr>
          <w:color w:val="1D1D1D"/>
          <w:spacing w:val="-4"/>
          <w:sz w:val="24"/>
        </w:rPr>
        <w:t>ludności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pacing w:val="-4"/>
          <w:sz w:val="24"/>
        </w:rPr>
        <w:t>cywilnej oraz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wody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pacing w:val="-4"/>
          <w:sz w:val="24"/>
        </w:rPr>
        <w:t>do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celów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pacing w:val="-4"/>
          <w:sz w:val="24"/>
        </w:rPr>
        <w:t>przeciwpożarowych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o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średnicy nie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pacing w:val="-4"/>
          <w:sz w:val="24"/>
        </w:rPr>
        <w:t xml:space="preserve">mniejszej </w:t>
      </w:r>
      <w:r>
        <w:rPr>
          <w:color w:val="1D1D1D"/>
          <w:sz w:val="24"/>
        </w:rPr>
        <w:t>niź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z w:val="24"/>
        </w:rPr>
        <w:t>Ø</w:t>
      </w:r>
      <w:r>
        <w:rPr>
          <w:color w:val="1D1D1D"/>
          <w:spacing w:val="-12"/>
          <w:sz w:val="24"/>
        </w:rPr>
        <w:t xml:space="preserve"> </w:t>
      </w:r>
      <w:r>
        <w:rPr>
          <w:color w:val="1D1D1D"/>
          <w:sz w:val="24"/>
        </w:rPr>
        <w:t>80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mm,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z w:val="24"/>
        </w:rPr>
        <w:t>zgodnie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z</w:t>
      </w:r>
      <w:r>
        <w:rPr>
          <w:color w:val="1D1D1D"/>
          <w:spacing w:val="-12"/>
          <w:sz w:val="24"/>
        </w:rPr>
        <w:t xml:space="preserve"> </w:t>
      </w:r>
      <w:r>
        <w:rPr>
          <w:color w:val="1D1D1D"/>
          <w:sz w:val="24"/>
        </w:rPr>
        <w:t>przepisami odrębnymi,</w:t>
      </w:r>
    </w:p>
    <w:p w14:paraId="60A4DAFC" w14:textId="77777777" w:rsidR="004A7324" w:rsidRDefault="00000000">
      <w:pPr>
        <w:pStyle w:val="Akapitzlist"/>
        <w:numPr>
          <w:ilvl w:val="1"/>
          <w:numId w:val="1"/>
        </w:numPr>
        <w:tabs>
          <w:tab w:val="left" w:pos="1350"/>
        </w:tabs>
        <w:spacing w:line="260" w:lineRule="exact"/>
        <w:ind w:left="1350" w:hanging="267"/>
        <w:jc w:val="both"/>
        <w:rPr>
          <w:color w:val="1D1D1D"/>
          <w:sz w:val="24"/>
        </w:rPr>
      </w:pPr>
      <w:r>
        <w:rPr>
          <w:color w:val="1D1D1D"/>
          <w:spacing w:val="-4"/>
          <w:sz w:val="24"/>
        </w:rPr>
        <w:t>dopuszcza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się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realizację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pacing w:val="-4"/>
          <w:sz w:val="24"/>
        </w:rPr>
        <w:t>hydrantów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pacing w:val="-4"/>
          <w:sz w:val="24"/>
        </w:rPr>
        <w:t>przeciwpożarowych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na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wszystkich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pacing w:val="-4"/>
          <w:sz w:val="24"/>
        </w:rPr>
        <w:t>terenach;</w:t>
      </w:r>
    </w:p>
    <w:p w14:paraId="2F71D42F" w14:textId="77777777" w:rsidR="004A7324" w:rsidRDefault="00000000">
      <w:pPr>
        <w:pStyle w:val="Akapitzlist"/>
        <w:numPr>
          <w:ilvl w:val="0"/>
          <w:numId w:val="1"/>
        </w:numPr>
        <w:tabs>
          <w:tab w:val="left" w:pos="1083"/>
        </w:tabs>
        <w:spacing w:line="264" w:lineRule="exact"/>
        <w:ind w:left="1083" w:hanging="271"/>
        <w:jc w:val="both"/>
        <w:rPr>
          <w:color w:val="1D1D1D"/>
          <w:sz w:val="24"/>
        </w:rPr>
      </w:pPr>
      <w:r>
        <w:rPr>
          <w:color w:val="1D1D1D"/>
          <w:sz w:val="24"/>
        </w:rPr>
        <w:t>w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zakresie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z w:val="24"/>
        </w:rPr>
        <w:t>odprowadzania</w:t>
      </w:r>
      <w:r>
        <w:rPr>
          <w:color w:val="1D1D1D"/>
          <w:spacing w:val="11"/>
          <w:sz w:val="24"/>
        </w:rPr>
        <w:t xml:space="preserve"> </w:t>
      </w:r>
      <w:r>
        <w:rPr>
          <w:color w:val="1D1D1D"/>
          <w:spacing w:val="-2"/>
          <w:sz w:val="24"/>
        </w:rPr>
        <w:t>ścieków:</w:t>
      </w:r>
    </w:p>
    <w:p w14:paraId="3CE5D25C" w14:textId="77777777" w:rsidR="004A7324" w:rsidRDefault="00000000">
      <w:pPr>
        <w:pStyle w:val="Akapitzlist"/>
        <w:numPr>
          <w:ilvl w:val="1"/>
          <w:numId w:val="1"/>
        </w:numPr>
        <w:tabs>
          <w:tab w:val="left" w:pos="1349"/>
          <w:tab w:val="left" w:pos="1353"/>
        </w:tabs>
        <w:spacing w:before="10" w:line="225" w:lineRule="auto"/>
        <w:ind w:left="1353" w:right="200" w:hanging="271"/>
        <w:jc w:val="both"/>
        <w:rPr>
          <w:color w:val="1D1D1D"/>
          <w:sz w:val="24"/>
        </w:rPr>
      </w:pPr>
      <w:r>
        <w:rPr>
          <w:color w:val="1D1D1D"/>
          <w:sz w:val="24"/>
        </w:rPr>
        <w:t xml:space="preserve">dopuszcza się budowę, przebudowę i rozbudowę rozdzielczej sieci kanalizacji </w:t>
      </w:r>
      <w:r>
        <w:rPr>
          <w:color w:val="1D1D1D"/>
          <w:spacing w:val="-2"/>
          <w:sz w:val="24"/>
        </w:rPr>
        <w:t>sanitamej,</w:t>
      </w:r>
    </w:p>
    <w:p w14:paraId="57C3F19B" w14:textId="77777777" w:rsidR="004A7324" w:rsidRDefault="00000000">
      <w:pPr>
        <w:pStyle w:val="Akapitzlist"/>
        <w:numPr>
          <w:ilvl w:val="1"/>
          <w:numId w:val="1"/>
        </w:numPr>
        <w:tabs>
          <w:tab w:val="left" w:pos="1349"/>
          <w:tab w:val="left" w:pos="1353"/>
        </w:tabs>
        <w:spacing w:before="5" w:line="230" w:lineRule="auto"/>
        <w:ind w:left="1353" w:right="211" w:hanging="267"/>
        <w:jc w:val="both"/>
        <w:rPr>
          <w:color w:val="1D1D1D"/>
          <w:sz w:val="24"/>
        </w:rPr>
      </w:pPr>
      <w:r>
        <w:rPr>
          <w:color w:val="1D1D1D"/>
          <w:sz w:val="24"/>
        </w:rPr>
        <w:t xml:space="preserve">obowiązek odprowadzania ścieków do oczyszczalni ścieków poprzez zbiorczą </w:t>
      </w:r>
      <w:r>
        <w:rPr>
          <w:color w:val="1D1D1D"/>
          <w:spacing w:val="-2"/>
          <w:sz w:val="24"/>
        </w:rPr>
        <w:t>rozdzielczą</w:t>
      </w:r>
      <w:r>
        <w:rPr>
          <w:color w:val="1D1D1D"/>
          <w:spacing w:val="15"/>
          <w:sz w:val="24"/>
        </w:rPr>
        <w:t xml:space="preserve"> </w:t>
      </w:r>
      <w:r>
        <w:rPr>
          <w:color w:val="1D1D1D"/>
          <w:spacing w:val="-2"/>
          <w:sz w:val="24"/>
        </w:rPr>
        <w:t>sieć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pacing w:val="-2"/>
          <w:sz w:val="24"/>
        </w:rPr>
        <w:t>kanalizacji sanitamej</w:t>
      </w:r>
      <w:r>
        <w:rPr>
          <w:color w:val="1D1D1D"/>
          <w:sz w:val="24"/>
        </w:rPr>
        <w:t xml:space="preserve"> </w:t>
      </w:r>
      <w:r>
        <w:rPr>
          <w:color w:val="1D1D1D"/>
          <w:spacing w:val="-2"/>
          <w:sz w:val="24"/>
        </w:rPr>
        <w:t>o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średnicy nie</w:t>
      </w:r>
      <w:r>
        <w:rPr>
          <w:color w:val="1D1D1D"/>
          <w:spacing w:val="-12"/>
          <w:sz w:val="24"/>
        </w:rPr>
        <w:t xml:space="preserve"> </w:t>
      </w:r>
      <w:r>
        <w:rPr>
          <w:color w:val="1D1D1D"/>
          <w:spacing w:val="-2"/>
          <w:sz w:val="24"/>
        </w:rPr>
        <w:t>mniejszej niż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2"/>
          <w:sz w:val="24"/>
        </w:rPr>
        <w:t>Ø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250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2"/>
          <w:sz w:val="24"/>
        </w:rPr>
        <w:t>mm,</w:t>
      </w:r>
    </w:p>
    <w:p w14:paraId="1318AD84" w14:textId="77777777" w:rsidR="004A7324" w:rsidRDefault="004A7324">
      <w:pPr>
        <w:spacing w:line="230" w:lineRule="auto"/>
        <w:jc w:val="both"/>
        <w:rPr>
          <w:sz w:val="24"/>
        </w:rPr>
        <w:sectPr w:rsidR="004A7324">
          <w:pgSz w:w="11910" w:h="16840"/>
          <w:pgMar w:top="1200" w:right="1100" w:bottom="1140" w:left="1520" w:header="0" w:footer="950" w:gutter="0"/>
          <w:cols w:space="708"/>
        </w:sectPr>
      </w:pPr>
    </w:p>
    <w:p w14:paraId="34C54B24" w14:textId="77777777" w:rsidR="004A7324" w:rsidRDefault="00000000">
      <w:pPr>
        <w:pStyle w:val="Akapitzlist"/>
        <w:numPr>
          <w:ilvl w:val="1"/>
          <w:numId w:val="1"/>
        </w:numPr>
        <w:tabs>
          <w:tab w:val="left" w:pos="1364"/>
          <w:tab w:val="left" w:pos="1370"/>
        </w:tabs>
        <w:spacing w:before="87" w:line="220" w:lineRule="auto"/>
        <w:ind w:left="1364" w:right="124" w:hanging="268"/>
        <w:jc w:val="both"/>
        <w:rPr>
          <w:color w:val="1F1F1F"/>
          <w:position w:val="1"/>
          <w:sz w:val="24"/>
        </w:rPr>
      </w:pPr>
      <w:r>
        <w:rPr>
          <w:color w:val="1F1F1F"/>
          <w:position w:val="1"/>
          <w:sz w:val="24"/>
        </w:rPr>
        <w:lastRenderedPageBreak/>
        <w:tab/>
      </w:r>
      <w:r>
        <w:rPr>
          <w:color w:val="1F1F1F"/>
          <w:spacing w:val="-4"/>
          <w:position w:val="1"/>
          <w:sz w:val="24"/>
        </w:rPr>
        <w:t>w</w:t>
      </w:r>
      <w:r>
        <w:rPr>
          <w:color w:val="1F1F1F"/>
          <w:spacing w:val="-10"/>
          <w:position w:val="1"/>
          <w:sz w:val="24"/>
        </w:rPr>
        <w:t xml:space="preserve"> </w:t>
      </w:r>
      <w:r>
        <w:rPr>
          <w:color w:val="1F1F1F"/>
          <w:spacing w:val="-4"/>
          <w:position w:val="1"/>
          <w:sz w:val="24"/>
        </w:rPr>
        <w:t>przypadku ścieków, które</w:t>
      </w:r>
      <w:r>
        <w:rPr>
          <w:color w:val="1F1F1F"/>
          <w:spacing w:val="-10"/>
          <w:position w:val="1"/>
          <w:sz w:val="24"/>
        </w:rPr>
        <w:t xml:space="preserve"> </w:t>
      </w:r>
      <w:r>
        <w:rPr>
          <w:color w:val="1F1F1F"/>
          <w:spacing w:val="-4"/>
          <w:position w:val="1"/>
          <w:sz w:val="24"/>
        </w:rPr>
        <w:t>mogą</w:t>
      </w:r>
      <w:r>
        <w:rPr>
          <w:color w:val="1F1F1F"/>
          <w:position w:val="1"/>
          <w:sz w:val="24"/>
        </w:rPr>
        <w:t xml:space="preserve"> </w:t>
      </w:r>
      <w:r>
        <w:rPr>
          <w:color w:val="1F1F1F"/>
          <w:spacing w:val="-4"/>
          <w:position w:val="1"/>
          <w:sz w:val="24"/>
        </w:rPr>
        <w:t>wplywać negatywnie</w:t>
      </w:r>
      <w:r>
        <w:rPr>
          <w:color w:val="1F1F1F"/>
          <w:position w:val="1"/>
          <w:sz w:val="24"/>
        </w:rPr>
        <w:t xml:space="preserve"> </w:t>
      </w:r>
      <w:r>
        <w:rPr>
          <w:color w:val="1F1F1F"/>
          <w:spacing w:val="-4"/>
          <w:position w:val="1"/>
          <w:sz w:val="24"/>
        </w:rPr>
        <w:t>na</w:t>
      </w:r>
      <w:r>
        <w:rPr>
          <w:color w:val="1F1F1F"/>
          <w:spacing w:val="-11"/>
          <w:position w:val="1"/>
          <w:sz w:val="24"/>
        </w:rPr>
        <w:t xml:space="preserve"> </w:t>
      </w:r>
      <w:r>
        <w:rPr>
          <w:color w:val="1F1F1F"/>
          <w:spacing w:val="-4"/>
          <w:position w:val="1"/>
          <w:sz w:val="24"/>
        </w:rPr>
        <w:t>stan</w:t>
      </w:r>
      <w:r>
        <w:rPr>
          <w:color w:val="1F1F1F"/>
          <w:spacing w:val="-8"/>
          <w:position w:val="1"/>
          <w:sz w:val="24"/>
        </w:rPr>
        <w:t xml:space="preserve"> </w:t>
      </w:r>
      <w:r>
        <w:rPr>
          <w:color w:val="1F1F1F"/>
          <w:spacing w:val="-4"/>
          <w:position w:val="1"/>
          <w:sz w:val="24"/>
        </w:rPr>
        <w:t>sieci</w:t>
      </w:r>
      <w:r>
        <w:rPr>
          <w:color w:val="1F1F1F"/>
          <w:spacing w:val="-11"/>
          <w:position w:val="1"/>
          <w:sz w:val="24"/>
        </w:rPr>
        <w:t xml:space="preserve"> </w:t>
      </w:r>
      <w:r>
        <w:rPr>
          <w:color w:val="1F1F1F"/>
          <w:spacing w:val="-4"/>
          <w:position w:val="1"/>
          <w:sz w:val="24"/>
        </w:rPr>
        <w:t>kanalizacy</w:t>
      </w:r>
      <w:r>
        <w:rPr>
          <w:color w:val="1F1F1F"/>
          <w:spacing w:val="-4"/>
          <w:sz w:val="24"/>
        </w:rPr>
        <w:t xml:space="preserve">jnej </w:t>
      </w:r>
      <w:r>
        <w:rPr>
          <w:color w:val="1F1F1F"/>
          <w:position w:val="1"/>
          <w:sz w:val="24"/>
        </w:rPr>
        <w:t>należy</w:t>
      </w:r>
      <w:r>
        <w:rPr>
          <w:color w:val="1F1F1F"/>
          <w:spacing w:val="29"/>
          <w:position w:val="1"/>
          <w:sz w:val="24"/>
        </w:rPr>
        <w:t xml:space="preserve"> </w:t>
      </w:r>
      <w:r>
        <w:rPr>
          <w:color w:val="1F1F1F"/>
          <w:position w:val="1"/>
          <w:sz w:val="24"/>
        </w:rPr>
        <w:t>je podczyścić</w:t>
      </w:r>
      <w:r>
        <w:rPr>
          <w:color w:val="1F1F1F"/>
          <w:spacing w:val="40"/>
          <w:position w:val="1"/>
          <w:sz w:val="24"/>
        </w:rPr>
        <w:t xml:space="preserve"> </w:t>
      </w:r>
      <w:r>
        <w:rPr>
          <w:color w:val="1F1F1F"/>
          <w:position w:val="1"/>
          <w:sz w:val="24"/>
        </w:rPr>
        <w:t>przed</w:t>
      </w:r>
      <w:r>
        <w:rPr>
          <w:color w:val="1F1F1F"/>
          <w:spacing w:val="25"/>
          <w:position w:val="1"/>
          <w:sz w:val="24"/>
        </w:rPr>
        <w:t xml:space="preserve"> </w:t>
      </w:r>
      <w:r>
        <w:rPr>
          <w:color w:val="1F1F1F"/>
          <w:position w:val="1"/>
          <w:sz w:val="24"/>
        </w:rPr>
        <w:t>odprowadzeniem</w:t>
      </w:r>
      <w:r>
        <w:rPr>
          <w:color w:val="1F1F1F"/>
          <w:spacing w:val="26"/>
          <w:position w:val="1"/>
          <w:sz w:val="24"/>
        </w:rPr>
        <w:t xml:space="preserve"> </w:t>
      </w:r>
      <w:r>
        <w:rPr>
          <w:color w:val="1F1F1F"/>
          <w:position w:val="1"/>
          <w:sz w:val="24"/>
        </w:rPr>
        <w:t>do</w:t>
      </w:r>
      <w:r>
        <w:rPr>
          <w:color w:val="1F1F1F"/>
          <w:spacing w:val="25"/>
          <w:position w:val="1"/>
          <w:sz w:val="24"/>
        </w:rPr>
        <w:t xml:space="preserve"> </w:t>
      </w:r>
      <w:r>
        <w:rPr>
          <w:color w:val="1F1F1F"/>
          <w:position w:val="1"/>
          <w:sz w:val="24"/>
        </w:rPr>
        <w:t>zbiorczej</w:t>
      </w:r>
      <w:r>
        <w:rPr>
          <w:color w:val="1F1F1F"/>
          <w:spacing w:val="31"/>
          <w:position w:val="1"/>
          <w:sz w:val="24"/>
        </w:rPr>
        <w:t xml:space="preserve"> </w:t>
      </w:r>
      <w:r>
        <w:rPr>
          <w:color w:val="1F1F1F"/>
          <w:position w:val="1"/>
          <w:sz w:val="24"/>
        </w:rPr>
        <w:t>sieci</w:t>
      </w:r>
      <w:r>
        <w:rPr>
          <w:color w:val="1F1F1F"/>
          <w:spacing w:val="23"/>
          <w:position w:val="1"/>
          <w:sz w:val="24"/>
        </w:rPr>
        <w:t xml:space="preserve"> </w:t>
      </w:r>
      <w:r>
        <w:rPr>
          <w:color w:val="1F1F1F"/>
          <w:position w:val="1"/>
          <w:sz w:val="24"/>
        </w:rPr>
        <w:t>kanalizacyjn</w:t>
      </w:r>
      <w:r>
        <w:rPr>
          <w:color w:val="1F1F1F"/>
          <w:sz w:val="24"/>
        </w:rPr>
        <w:t>ej, z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uwzględnieniem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przepisów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odrębnych;</w:t>
      </w:r>
    </w:p>
    <w:p w14:paraId="0FE061AC" w14:textId="77777777" w:rsidR="004A7324" w:rsidRDefault="00000000">
      <w:pPr>
        <w:pStyle w:val="Akapitzlist"/>
        <w:numPr>
          <w:ilvl w:val="0"/>
          <w:numId w:val="1"/>
        </w:numPr>
        <w:tabs>
          <w:tab w:val="left" w:pos="1232"/>
        </w:tabs>
        <w:spacing w:line="263" w:lineRule="exact"/>
        <w:ind w:left="1232" w:hanging="409"/>
        <w:jc w:val="both"/>
        <w:rPr>
          <w:color w:val="1F1F1F"/>
          <w:sz w:val="24"/>
        </w:rPr>
      </w:pPr>
      <w:r>
        <w:rPr>
          <w:color w:val="1F1F1F"/>
          <w:spacing w:val="-6"/>
          <w:sz w:val="24"/>
        </w:rPr>
        <w:t>w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pacing w:val="-6"/>
          <w:sz w:val="24"/>
        </w:rPr>
        <w:t>zakresie</w:t>
      </w:r>
      <w:r>
        <w:rPr>
          <w:color w:val="1F1F1F"/>
          <w:sz w:val="24"/>
        </w:rPr>
        <w:t xml:space="preserve"> </w:t>
      </w:r>
      <w:r>
        <w:rPr>
          <w:b/>
          <w:color w:val="1F1F1F"/>
          <w:spacing w:val="-6"/>
          <w:sz w:val="24"/>
        </w:rPr>
        <w:t>odprowadzania</w:t>
      </w:r>
      <w:r>
        <w:rPr>
          <w:b/>
          <w:color w:val="1F1F1F"/>
          <w:spacing w:val="19"/>
          <w:sz w:val="24"/>
        </w:rPr>
        <w:t xml:space="preserve"> </w:t>
      </w:r>
      <w:r>
        <w:rPr>
          <w:b/>
          <w:color w:val="1F1F1F"/>
          <w:spacing w:val="-6"/>
          <w:sz w:val="24"/>
        </w:rPr>
        <w:t>wód</w:t>
      </w:r>
      <w:r>
        <w:rPr>
          <w:b/>
          <w:color w:val="1F1F1F"/>
          <w:spacing w:val="-4"/>
          <w:sz w:val="24"/>
        </w:rPr>
        <w:t xml:space="preserve"> </w:t>
      </w:r>
      <w:r>
        <w:rPr>
          <w:b/>
          <w:color w:val="1F1F1F"/>
          <w:spacing w:val="-6"/>
          <w:sz w:val="24"/>
        </w:rPr>
        <w:t>opadowych</w:t>
      </w:r>
      <w:r>
        <w:rPr>
          <w:b/>
          <w:color w:val="1F1F1F"/>
          <w:spacing w:val="9"/>
          <w:sz w:val="24"/>
        </w:rPr>
        <w:t xml:space="preserve"> </w:t>
      </w:r>
      <w:r>
        <w:rPr>
          <w:color w:val="1F1F1F"/>
          <w:spacing w:val="-6"/>
          <w:sz w:val="24"/>
        </w:rPr>
        <w:t>i</w:t>
      </w:r>
      <w:r>
        <w:rPr>
          <w:color w:val="1F1F1F"/>
          <w:spacing w:val="-9"/>
          <w:sz w:val="24"/>
        </w:rPr>
        <w:t xml:space="preserve"> </w:t>
      </w:r>
      <w:r>
        <w:rPr>
          <w:b/>
          <w:color w:val="1F1F1F"/>
          <w:spacing w:val="-6"/>
          <w:sz w:val="24"/>
        </w:rPr>
        <w:t>roztopowych:</w:t>
      </w:r>
    </w:p>
    <w:p w14:paraId="2E0FC2CD" w14:textId="77777777" w:rsidR="004A7324" w:rsidRDefault="00000000">
      <w:pPr>
        <w:pStyle w:val="Akapitzlist"/>
        <w:numPr>
          <w:ilvl w:val="1"/>
          <w:numId w:val="1"/>
        </w:numPr>
        <w:tabs>
          <w:tab w:val="left" w:pos="1366"/>
        </w:tabs>
        <w:spacing w:before="3" w:line="230" w:lineRule="auto"/>
        <w:ind w:right="158" w:hanging="269"/>
        <w:rPr>
          <w:color w:val="1F1F1F"/>
          <w:sz w:val="24"/>
        </w:rPr>
      </w:pPr>
      <w:r>
        <w:rPr>
          <w:color w:val="1F1F1F"/>
          <w:sz w:val="24"/>
        </w:rPr>
        <w:t>dopuszcza</w:t>
      </w:r>
      <w:r>
        <w:rPr>
          <w:color w:val="1F1F1F"/>
          <w:spacing w:val="35"/>
          <w:sz w:val="24"/>
        </w:rPr>
        <w:t xml:space="preserve"> </w:t>
      </w:r>
      <w:r>
        <w:rPr>
          <w:color w:val="1F1F1F"/>
          <w:sz w:val="24"/>
        </w:rPr>
        <w:t>się</w:t>
      </w:r>
      <w:r>
        <w:rPr>
          <w:color w:val="1F1F1F"/>
          <w:spacing w:val="30"/>
          <w:sz w:val="24"/>
        </w:rPr>
        <w:t xml:space="preserve"> </w:t>
      </w:r>
      <w:r>
        <w:rPr>
          <w:color w:val="1F1F1F"/>
          <w:sz w:val="24"/>
        </w:rPr>
        <w:t>budowę,</w:t>
      </w:r>
      <w:r>
        <w:rPr>
          <w:color w:val="1F1F1F"/>
          <w:spacing w:val="35"/>
          <w:sz w:val="24"/>
        </w:rPr>
        <w:t xml:space="preserve"> </w:t>
      </w:r>
      <w:r>
        <w:rPr>
          <w:color w:val="1F1F1F"/>
          <w:sz w:val="24"/>
        </w:rPr>
        <w:t>przebudowę</w:t>
      </w:r>
      <w:r>
        <w:rPr>
          <w:color w:val="1F1F1F"/>
          <w:spacing w:val="39"/>
          <w:sz w:val="24"/>
        </w:rPr>
        <w:t xml:space="preserve"> </w:t>
      </w:r>
      <w:r>
        <w:rPr>
          <w:color w:val="1F1F1F"/>
          <w:sz w:val="24"/>
        </w:rPr>
        <w:t>i</w:t>
      </w:r>
      <w:r>
        <w:rPr>
          <w:color w:val="1F1F1F"/>
          <w:spacing w:val="26"/>
          <w:sz w:val="24"/>
        </w:rPr>
        <w:t xml:space="preserve"> </w:t>
      </w:r>
      <w:r>
        <w:rPr>
          <w:color w:val="1F1F1F"/>
          <w:sz w:val="24"/>
        </w:rPr>
        <w:t>rozbudowę</w:t>
      </w:r>
      <w:r>
        <w:rPr>
          <w:color w:val="1F1F1F"/>
          <w:spacing w:val="37"/>
          <w:sz w:val="24"/>
        </w:rPr>
        <w:t xml:space="preserve"> </w:t>
      </w:r>
      <w:r>
        <w:rPr>
          <w:color w:val="1F1F1F"/>
          <w:sz w:val="24"/>
        </w:rPr>
        <w:t>sieci</w:t>
      </w:r>
      <w:r>
        <w:rPr>
          <w:color w:val="1F1F1F"/>
          <w:spacing w:val="37"/>
          <w:sz w:val="24"/>
        </w:rPr>
        <w:t xml:space="preserve"> </w:t>
      </w:r>
      <w:r>
        <w:rPr>
          <w:color w:val="1F1F1F"/>
          <w:sz w:val="24"/>
        </w:rPr>
        <w:t>kanalizacji</w:t>
      </w:r>
      <w:r>
        <w:rPr>
          <w:color w:val="1F1F1F"/>
          <w:spacing w:val="35"/>
          <w:sz w:val="24"/>
        </w:rPr>
        <w:t xml:space="preserve"> </w:t>
      </w:r>
      <w:r>
        <w:rPr>
          <w:color w:val="1F1F1F"/>
          <w:sz w:val="24"/>
        </w:rPr>
        <w:t>deszczowej o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średnicach nie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mniejszych niż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Ø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200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mm,</w:t>
      </w:r>
    </w:p>
    <w:p w14:paraId="2DB0F89B" w14:textId="77777777" w:rsidR="004A7324" w:rsidRDefault="00000000">
      <w:pPr>
        <w:pStyle w:val="Akapitzlist"/>
        <w:numPr>
          <w:ilvl w:val="1"/>
          <w:numId w:val="1"/>
        </w:numPr>
        <w:tabs>
          <w:tab w:val="left" w:pos="1360"/>
          <w:tab w:val="left" w:pos="1367"/>
          <w:tab w:val="left" w:pos="2644"/>
          <w:tab w:val="left" w:pos="3228"/>
          <w:tab w:val="left" w:pos="4958"/>
          <w:tab w:val="left" w:pos="7339"/>
          <w:tab w:val="left" w:pos="8057"/>
        </w:tabs>
        <w:spacing w:before="3" w:line="230" w:lineRule="auto"/>
        <w:ind w:left="1367" w:right="151" w:hanging="266"/>
        <w:rPr>
          <w:color w:val="1F1F1F"/>
          <w:sz w:val="24"/>
        </w:rPr>
      </w:pPr>
      <w:r>
        <w:rPr>
          <w:color w:val="1F1F1F"/>
          <w:spacing w:val="-2"/>
          <w:sz w:val="24"/>
        </w:rPr>
        <w:t>dopuszcza</w:t>
      </w:r>
      <w:r>
        <w:rPr>
          <w:color w:val="1F1F1F"/>
          <w:sz w:val="24"/>
        </w:rPr>
        <w:tab/>
      </w:r>
      <w:r>
        <w:rPr>
          <w:color w:val="1F1F1F"/>
          <w:spacing w:val="-4"/>
          <w:sz w:val="24"/>
        </w:rPr>
        <w:t>się</w:t>
      </w:r>
      <w:r>
        <w:rPr>
          <w:color w:val="1F1F1F"/>
          <w:sz w:val="24"/>
        </w:rPr>
        <w:tab/>
      </w:r>
      <w:r>
        <w:rPr>
          <w:color w:val="1F1F1F"/>
          <w:spacing w:val="-2"/>
          <w:sz w:val="24"/>
        </w:rPr>
        <w:t>odprowadzanie</w:t>
      </w:r>
      <w:r>
        <w:rPr>
          <w:color w:val="1F1F1F"/>
          <w:sz w:val="24"/>
        </w:rPr>
        <w:tab/>
      </w:r>
      <w:r>
        <w:rPr>
          <w:color w:val="1F1F1F"/>
          <w:spacing w:val="-2"/>
          <w:sz w:val="24"/>
        </w:rPr>
        <w:t>niezanieczyszczonych</w:t>
      </w:r>
      <w:r>
        <w:rPr>
          <w:color w:val="1F1F1F"/>
          <w:sz w:val="24"/>
        </w:rPr>
        <w:tab/>
      </w:r>
      <w:r>
        <w:rPr>
          <w:color w:val="1F1F1F"/>
          <w:spacing w:val="-4"/>
          <w:sz w:val="24"/>
        </w:rPr>
        <w:t>wód</w:t>
      </w:r>
      <w:r>
        <w:rPr>
          <w:color w:val="1F1F1F"/>
          <w:sz w:val="24"/>
        </w:rPr>
        <w:tab/>
      </w:r>
      <w:r>
        <w:rPr>
          <w:color w:val="1F1F1F"/>
          <w:spacing w:val="-4"/>
          <w:sz w:val="24"/>
        </w:rPr>
        <w:t xml:space="preserve">opadowych </w:t>
      </w:r>
      <w:r>
        <w:rPr>
          <w:color w:val="1F1F1F"/>
          <w:sz w:val="24"/>
        </w:rPr>
        <w:t>i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roztopowych do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gruntu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na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własnej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działce,</w:t>
      </w:r>
    </w:p>
    <w:p w14:paraId="793E2CBE" w14:textId="77777777" w:rsidR="004A7324" w:rsidRDefault="00000000">
      <w:pPr>
        <w:pStyle w:val="Akapitzlist"/>
        <w:numPr>
          <w:ilvl w:val="1"/>
          <w:numId w:val="1"/>
        </w:numPr>
        <w:tabs>
          <w:tab w:val="left" w:pos="1365"/>
          <w:tab w:val="left" w:pos="1367"/>
          <w:tab w:val="left" w:pos="6095"/>
        </w:tabs>
        <w:spacing w:line="230" w:lineRule="auto"/>
        <w:ind w:left="1367" w:right="152" w:hanging="275"/>
        <w:rPr>
          <w:color w:val="1F1F1F"/>
          <w:sz w:val="24"/>
        </w:rPr>
      </w:pPr>
      <w:r>
        <w:rPr>
          <w:color w:val="1F1F1F"/>
          <w:sz w:val="24"/>
        </w:rPr>
        <w:t>dopuszcza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się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gromadzenie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wód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opadowych</w:t>
      </w:r>
      <w:r>
        <w:rPr>
          <w:color w:val="1F1F1F"/>
          <w:sz w:val="24"/>
        </w:rPr>
        <w:tab/>
        <w:t>ì</w:t>
      </w:r>
      <w:r>
        <w:rPr>
          <w:color w:val="1F1F1F"/>
          <w:spacing w:val="71"/>
          <w:sz w:val="24"/>
        </w:rPr>
        <w:t xml:space="preserve"> </w:t>
      </w:r>
      <w:r>
        <w:rPr>
          <w:color w:val="1F1F1F"/>
          <w:sz w:val="24"/>
        </w:rPr>
        <w:t>roztopowych</w:t>
      </w:r>
      <w:r>
        <w:rPr>
          <w:color w:val="1F1F1F"/>
          <w:spacing w:val="78"/>
          <w:sz w:val="24"/>
        </w:rPr>
        <w:t xml:space="preserve"> </w:t>
      </w:r>
      <w:r>
        <w:rPr>
          <w:color w:val="1F1F1F"/>
          <w:sz w:val="24"/>
        </w:rPr>
        <w:t>w</w:t>
      </w:r>
      <w:r>
        <w:rPr>
          <w:color w:val="1F1F1F"/>
          <w:spacing w:val="60"/>
          <w:sz w:val="24"/>
        </w:rPr>
        <w:t xml:space="preserve"> </w:t>
      </w:r>
      <w:r>
        <w:rPr>
          <w:color w:val="1F1F1F"/>
          <w:sz w:val="24"/>
        </w:rPr>
        <w:t>zbiomikach i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wykorzystanie ich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do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celów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gospodarczych,</w:t>
      </w:r>
    </w:p>
    <w:p w14:paraId="61477E71" w14:textId="77777777" w:rsidR="004A7324" w:rsidRDefault="00000000">
      <w:pPr>
        <w:pStyle w:val="Akapitzlist"/>
        <w:numPr>
          <w:ilvl w:val="1"/>
          <w:numId w:val="1"/>
        </w:numPr>
        <w:tabs>
          <w:tab w:val="left" w:pos="1362"/>
          <w:tab w:val="left" w:pos="3657"/>
          <w:tab w:val="left" w:pos="5475"/>
          <w:tab w:val="left" w:pos="7107"/>
        </w:tabs>
        <w:spacing w:before="1" w:line="230" w:lineRule="auto"/>
        <w:ind w:left="1362" w:right="154"/>
        <w:rPr>
          <w:color w:val="1F1F1F"/>
          <w:sz w:val="24"/>
        </w:rPr>
      </w:pPr>
      <w:r>
        <w:rPr>
          <w:color w:val="1F1F1F"/>
          <w:sz w:val="24"/>
        </w:rPr>
        <w:t>zakaz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odprowadzania</w:t>
      </w:r>
      <w:r>
        <w:rPr>
          <w:color w:val="1F1F1F"/>
          <w:sz w:val="24"/>
        </w:rPr>
        <w:tab/>
        <w:t>wód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opadowych</w:t>
      </w:r>
      <w:r>
        <w:rPr>
          <w:color w:val="1F1F1F"/>
          <w:sz w:val="24"/>
        </w:rPr>
        <w:tab/>
        <w:t>i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roztopowych</w:t>
      </w:r>
      <w:r>
        <w:rPr>
          <w:color w:val="1F1F1F"/>
          <w:sz w:val="24"/>
        </w:rPr>
        <w:tab/>
        <w:t>do</w:t>
      </w:r>
      <w:r>
        <w:rPr>
          <w:color w:val="1F1F1F"/>
          <w:spacing w:val="73"/>
          <w:sz w:val="24"/>
        </w:rPr>
        <w:t xml:space="preserve"> </w:t>
      </w:r>
      <w:r>
        <w:rPr>
          <w:color w:val="1F1F1F"/>
          <w:sz w:val="24"/>
        </w:rPr>
        <w:t>sieci</w:t>
      </w:r>
      <w:r>
        <w:rPr>
          <w:color w:val="1F1F1F"/>
          <w:spacing w:val="76"/>
          <w:sz w:val="24"/>
        </w:rPr>
        <w:t xml:space="preserve"> </w:t>
      </w:r>
      <w:r>
        <w:rPr>
          <w:color w:val="1F1F1F"/>
          <w:sz w:val="24"/>
        </w:rPr>
        <w:t xml:space="preserve">kanalizacji </w:t>
      </w:r>
      <w:r>
        <w:rPr>
          <w:color w:val="1F1F1F"/>
          <w:spacing w:val="-2"/>
          <w:sz w:val="24"/>
        </w:rPr>
        <w:t>sanitamej;</w:t>
      </w:r>
    </w:p>
    <w:p w14:paraId="0ECA93FD" w14:textId="77777777" w:rsidR="004A7324" w:rsidRDefault="00000000">
      <w:pPr>
        <w:pStyle w:val="Akapitzlist"/>
        <w:numPr>
          <w:ilvl w:val="0"/>
          <w:numId w:val="1"/>
        </w:numPr>
        <w:tabs>
          <w:tab w:val="left" w:pos="1223"/>
          <w:tab w:val="left" w:pos="1226"/>
        </w:tabs>
        <w:spacing w:line="232" w:lineRule="auto"/>
        <w:ind w:left="1226" w:right="155" w:hanging="408"/>
        <w:rPr>
          <w:color w:val="1F1F1F"/>
          <w:sz w:val="24"/>
        </w:rPr>
      </w:pPr>
      <w:r>
        <w:rPr>
          <w:color w:val="1F1F1F"/>
          <w:spacing w:val="-2"/>
          <w:sz w:val="24"/>
        </w:rPr>
        <w:t>w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pacing w:val="-2"/>
          <w:sz w:val="24"/>
        </w:rPr>
        <w:t>zakresie</w:t>
      </w:r>
      <w:r>
        <w:rPr>
          <w:color w:val="1F1F1F"/>
          <w:spacing w:val="-3"/>
          <w:sz w:val="24"/>
        </w:rPr>
        <w:t xml:space="preserve"> </w:t>
      </w:r>
      <w:r>
        <w:rPr>
          <w:b/>
          <w:color w:val="1F1F1F"/>
          <w:spacing w:val="-2"/>
          <w:sz w:val="24"/>
        </w:rPr>
        <w:t>gospodarowania</w:t>
      </w:r>
      <w:r>
        <w:rPr>
          <w:b/>
          <w:color w:val="1F1F1F"/>
          <w:spacing w:val="-10"/>
          <w:sz w:val="24"/>
        </w:rPr>
        <w:t xml:space="preserve"> </w:t>
      </w:r>
      <w:r>
        <w:rPr>
          <w:b/>
          <w:color w:val="1F1F1F"/>
          <w:spacing w:val="-2"/>
          <w:sz w:val="24"/>
        </w:rPr>
        <w:t>odpadami</w:t>
      </w:r>
      <w:r>
        <w:rPr>
          <w:b/>
          <w:color w:val="1F1F1F"/>
          <w:spacing w:val="5"/>
          <w:sz w:val="24"/>
        </w:rPr>
        <w:t xml:space="preserve"> </w:t>
      </w:r>
      <w:r>
        <w:rPr>
          <w:color w:val="1F1F1F"/>
          <w:spacing w:val="-2"/>
          <w:sz w:val="24"/>
        </w:rPr>
        <w:t>ustala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pacing w:val="-2"/>
          <w:sz w:val="24"/>
        </w:rPr>
        <w:t>się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2"/>
          <w:sz w:val="24"/>
        </w:rPr>
        <w:t>usuwanie</w:t>
      </w:r>
      <w:r>
        <w:rPr>
          <w:color w:val="1F1F1F"/>
          <w:sz w:val="24"/>
        </w:rPr>
        <w:t xml:space="preserve"> </w:t>
      </w:r>
      <w:r>
        <w:rPr>
          <w:color w:val="1F1F1F"/>
          <w:spacing w:val="-2"/>
          <w:sz w:val="24"/>
        </w:rPr>
        <w:t>ich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pacing w:val="-2"/>
          <w:sz w:val="24"/>
        </w:rPr>
        <w:t>zgodnie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pacing w:val="-2"/>
          <w:sz w:val="24"/>
        </w:rPr>
        <w:t>z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2"/>
          <w:sz w:val="24"/>
        </w:rPr>
        <w:t xml:space="preserve">zasadami </w:t>
      </w:r>
      <w:r>
        <w:rPr>
          <w:color w:val="1F1F1F"/>
          <w:sz w:val="24"/>
        </w:rPr>
        <w:t>przyjętymi na terenie gminy.</w:t>
      </w:r>
    </w:p>
    <w:p w14:paraId="0C9C09B6" w14:textId="77777777" w:rsidR="004A7324" w:rsidRDefault="00000000">
      <w:pPr>
        <w:pStyle w:val="Akapitzlist"/>
        <w:numPr>
          <w:ilvl w:val="0"/>
          <w:numId w:val="4"/>
        </w:numPr>
        <w:tabs>
          <w:tab w:val="left" w:pos="755"/>
        </w:tabs>
        <w:spacing w:line="261" w:lineRule="exact"/>
        <w:ind w:left="755" w:hanging="236"/>
        <w:rPr>
          <w:sz w:val="24"/>
        </w:rPr>
      </w:pPr>
      <w:r>
        <w:rPr>
          <w:color w:val="1F1F1F"/>
          <w:spacing w:val="-6"/>
          <w:sz w:val="24"/>
        </w:rPr>
        <w:t>W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pacing w:val="-6"/>
          <w:sz w:val="24"/>
        </w:rPr>
        <w:t>zakresie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pacing w:val="-6"/>
          <w:sz w:val="24"/>
        </w:rPr>
        <w:t>systemu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pacing w:val="-6"/>
          <w:sz w:val="24"/>
        </w:rPr>
        <w:t>komunikacji</w:t>
      </w:r>
      <w:r>
        <w:rPr>
          <w:color w:val="1F1F1F"/>
          <w:spacing w:val="13"/>
          <w:sz w:val="24"/>
        </w:rPr>
        <w:t xml:space="preserve"> </w:t>
      </w:r>
      <w:r>
        <w:rPr>
          <w:color w:val="1F1F1F"/>
          <w:spacing w:val="-6"/>
          <w:sz w:val="24"/>
        </w:rPr>
        <w:t>ustala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pacing w:val="-6"/>
          <w:sz w:val="24"/>
        </w:rPr>
        <w:t>się:</w:t>
      </w:r>
    </w:p>
    <w:p w14:paraId="592D3274" w14:textId="77777777" w:rsidR="004A7324" w:rsidRDefault="00000000">
      <w:pPr>
        <w:pStyle w:val="Akapitzlist"/>
        <w:numPr>
          <w:ilvl w:val="1"/>
          <w:numId w:val="4"/>
        </w:numPr>
        <w:tabs>
          <w:tab w:val="left" w:pos="1085"/>
          <w:tab w:val="left" w:pos="2444"/>
          <w:tab w:val="left" w:pos="3161"/>
          <w:tab w:val="left" w:pos="4175"/>
          <w:tab w:val="left" w:pos="5086"/>
          <w:tab w:val="left" w:pos="5815"/>
          <w:tab w:val="left" w:pos="6988"/>
          <w:tab w:val="left" w:pos="8148"/>
        </w:tabs>
        <w:spacing w:line="266" w:lineRule="exact"/>
        <w:ind w:left="1085" w:hanging="272"/>
        <w:rPr>
          <w:b/>
          <w:sz w:val="24"/>
        </w:rPr>
      </w:pPr>
      <w:r>
        <w:rPr>
          <w:color w:val="1F1F1F"/>
          <w:spacing w:val="-2"/>
          <w:sz w:val="24"/>
        </w:rPr>
        <w:t>podstawowy</w:t>
      </w:r>
      <w:r>
        <w:rPr>
          <w:color w:val="1F1F1F"/>
          <w:sz w:val="24"/>
        </w:rPr>
        <w:tab/>
      </w:r>
      <w:r>
        <w:rPr>
          <w:color w:val="1F1F1F"/>
          <w:spacing w:val="-2"/>
          <w:sz w:val="24"/>
        </w:rPr>
        <w:t>układ</w:t>
      </w:r>
      <w:r>
        <w:rPr>
          <w:color w:val="1F1F1F"/>
          <w:sz w:val="24"/>
        </w:rPr>
        <w:tab/>
      </w:r>
      <w:r>
        <w:rPr>
          <w:color w:val="1F1F1F"/>
          <w:spacing w:val="-2"/>
          <w:sz w:val="24"/>
        </w:rPr>
        <w:t>drogowy</w:t>
      </w:r>
      <w:r>
        <w:rPr>
          <w:color w:val="1F1F1F"/>
          <w:sz w:val="24"/>
        </w:rPr>
        <w:tab/>
      </w:r>
      <w:r>
        <w:rPr>
          <w:color w:val="1F1F1F"/>
          <w:spacing w:val="-2"/>
          <w:sz w:val="24"/>
        </w:rPr>
        <w:t>stanowi</w:t>
      </w:r>
      <w:r>
        <w:rPr>
          <w:color w:val="1F1F1F"/>
          <w:sz w:val="24"/>
        </w:rPr>
        <w:tab/>
      </w:r>
      <w:r>
        <w:rPr>
          <w:color w:val="1F1F1F"/>
          <w:spacing w:val="-2"/>
          <w:sz w:val="24"/>
        </w:rPr>
        <w:t>droga</w:t>
      </w:r>
      <w:r>
        <w:rPr>
          <w:color w:val="1F1F1F"/>
          <w:sz w:val="24"/>
        </w:rPr>
        <w:tab/>
      </w:r>
      <w:r>
        <w:rPr>
          <w:color w:val="1F1F1F"/>
          <w:spacing w:val="-2"/>
          <w:sz w:val="24"/>
        </w:rPr>
        <w:t>oznaczona</w:t>
      </w:r>
      <w:r>
        <w:rPr>
          <w:color w:val="1F1F1F"/>
          <w:sz w:val="24"/>
        </w:rPr>
        <w:tab/>
      </w:r>
      <w:r>
        <w:rPr>
          <w:color w:val="1F1F1F"/>
          <w:spacing w:val="-2"/>
          <w:sz w:val="24"/>
        </w:rPr>
        <w:t>symbolem</w:t>
      </w:r>
      <w:r>
        <w:rPr>
          <w:color w:val="1F1F1F"/>
          <w:sz w:val="24"/>
        </w:rPr>
        <w:tab/>
      </w:r>
      <w:r>
        <w:rPr>
          <w:b/>
          <w:color w:val="1F1F1F"/>
          <w:spacing w:val="-2"/>
          <w:sz w:val="24"/>
        </w:rPr>
        <w:t>7KDW3.1</w:t>
      </w:r>
    </w:p>
    <w:p w14:paraId="35F573D8" w14:textId="77777777" w:rsidR="004A7324" w:rsidRDefault="00000000">
      <w:pPr>
        <w:pStyle w:val="Tekstpodstawowy"/>
        <w:spacing w:line="266" w:lineRule="exact"/>
        <w:ind w:left="1092"/>
        <w:jc w:val="left"/>
      </w:pPr>
      <w:r>
        <w:rPr>
          <w:color w:val="1F1F1F"/>
          <w:spacing w:val="-6"/>
        </w:rPr>
        <w:t>powiązana</w:t>
      </w:r>
      <w:r>
        <w:rPr>
          <w:color w:val="1F1F1F"/>
          <w:spacing w:val="-2"/>
        </w:rPr>
        <w:t xml:space="preserve"> </w:t>
      </w:r>
      <w:r>
        <w:rPr>
          <w:color w:val="1F1F1F"/>
          <w:spacing w:val="-6"/>
        </w:rPr>
        <w:t>z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6"/>
        </w:rPr>
        <w:t>drogą</w:t>
      </w:r>
      <w:r>
        <w:rPr>
          <w:color w:val="1F1F1F"/>
          <w:spacing w:val="6"/>
        </w:rPr>
        <w:t xml:space="preserve"> </w:t>
      </w:r>
      <w:r>
        <w:rPr>
          <w:color w:val="1F1F1F"/>
          <w:spacing w:val="-6"/>
        </w:rPr>
        <w:t>wojewódzką</w:t>
      </w:r>
      <w:r>
        <w:rPr>
          <w:color w:val="1F1F1F"/>
          <w:spacing w:val="19"/>
        </w:rPr>
        <w:t xml:space="preserve"> </w:t>
      </w:r>
      <w:r>
        <w:rPr>
          <w:color w:val="1F1F1F"/>
          <w:spacing w:val="-6"/>
        </w:rPr>
        <w:t>zlokalizowaną</w:t>
      </w:r>
      <w:r>
        <w:rPr>
          <w:color w:val="1F1F1F"/>
          <w:spacing w:val="27"/>
        </w:rPr>
        <w:t xml:space="preserve"> </w:t>
      </w:r>
      <w:r>
        <w:rPr>
          <w:color w:val="1F1F1F"/>
          <w:spacing w:val="-6"/>
        </w:rPr>
        <w:t>przy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6"/>
        </w:rPr>
        <w:t>granicy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6"/>
        </w:rPr>
        <w:t>planu;</w:t>
      </w:r>
    </w:p>
    <w:p w14:paraId="2469E7EF" w14:textId="77777777" w:rsidR="004A7324" w:rsidRDefault="00000000">
      <w:pPr>
        <w:pStyle w:val="Akapitzlist"/>
        <w:numPr>
          <w:ilvl w:val="1"/>
          <w:numId w:val="4"/>
        </w:numPr>
        <w:tabs>
          <w:tab w:val="left" w:pos="1084"/>
        </w:tabs>
        <w:spacing w:line="230" w:lineRule="auto"/>
        <w:ind w:left="1084" w:right="153" w:hanging="268"/>
        <w:jc w:val="both"/>
        <w:rPr>
          <w:sz w:val="24"/>
        </w:rPr>
      </w:pPr>
      <w:r>
        <w:rPr>
          <w:color w:val="1F1F1F"/>
          <w:spacing w:val="-4"/>
          <w:sz w:val="24"/>
        </w:rPr>
        <w:t>obsługę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komunikacyjną</w:t>
      </w:r>
      <w:r>
        <w:rPr>
          <w:color w:val="1F1F1F"/>
          <w:spacing w:val="15"/>
          <w:sz w:val="24"/>
        </w:rPr>
        <w:t xml:space="preserve"> </w:t>
      </w:r>
      <w:r>
        <w:rPr>
          <w:color w:val="1F1F1F"/>
          <w:spacing w:val="-4"/>
          <w:sz w:val="24"/>
        </w:rPr>
        <w:t>terenu objętego planem z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przyległej drogi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pacing w:val="-4"/>
          <w:sz w:val="24"/>
        </w:rPr>
        <w:t>publicznej lub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 xml:space="preserve">drogi </w:t>
      </w:r>
      <w:r>
        <w:rPr>
          <w:color w:val="1F1F1F"/>
          <w:spacing w:val="-2"/>
          <w:sz w:val="24"/>
        </w:rPr>
        <w:t>wewnętrznej;</w:t>
      </w:r>
    </w:p>
    <w:p w14:paraId="0DF373B9" w14:textId="77777777" w:rsidR="004A7324" w:rsidRDefault="00000000">
      <w:pPr>
        <w:pStyle w:val="Akapitzlist"/>
        <w:numPr>
          <w:ilvl w:val="1"/>
          <w:numId w:val="4"/>
        </w:numPr>
        <w:tabs>
          <w:tab w:val="left" w:pos="1081"/>
          <w:tab w:val="left" w:pos="1085"/>
        </w:tabs>
        <w:spacing w:before="1" w:line="230" w:lineRule="auto"/>
        <w:ind w:left="1081" w:right="136" w:hanging="269"/>
        <w:jc w:val="both"/>
        <w:rPr>
          <w:sz w:val="24"/>
        </w:rPr>
      </w:pPr>
      <w:r>
        <w:rPr>
          <w:color w:val="1F1F1F"/>
          <w:sz w:val="24"/>
        </w:rPr>
        <w:tab/>
        <w:t>obowiązek zapewnienia miejsc postojowych dla samochodów, na własnej działce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w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granicach terenu, na którym lokalizowana jest nowa inwestycja w ilości nie mniejszej niż 2 miejsca do parkowania na 50 m</w:t>
      </w:r>
      <w:r>
        <w:rPr>
          <w:color w:val="1F1F1F"/>
          <w:position w:val="8"/>
          <w:sz w:val="16"/>
        </w:rPr>
        <w:t>z</w:t>
      </w:r>
      <w:r>
        <w:rPr>
          <w:color w:val="1F1F1F"/>
          <w:spacing w:val="40"/>
          <w:position w:val="8"/>
          <w:sz w:val="16"/>
        </w:rPr>
        <w:t xml:space="preserve"> </w:t>
      </w:r>
      <w:r>
        <w:rPr>
          <w:color w:val="1F1F1F"/>
          <w:sz w:val="24"/>
        </w:rPr>
        <w:t>powierzchni użytkowej usług zlokalizowanych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w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zabudowie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usługowej;</w:t>
      </w:r>
    </w:p>
    <w:p w14:paraId="4FAB4703" w14:textId="77777777" w:rsidR="004A7324" w:rsidRDefault="00000000">
      <w:pPr>
        <w:pStyle w:val="Akapitzlist"/>
        <w:numPr>
          <w:ilvl w:val="1"/>
          <w:numId w:val="4"/>
        </w:numPr>
        <w:tabs>
          <w:tab w:val="left" w:pos="1087"/>
          <w:tab w:val="left" w:pos="1089"/>
        </w:tabs>
        <w:spacing w:line="232" w:lineRule="auto"/>
        <w:ind w:right="138"/>
        <w:jc w:val="both"/>
        <w:rPr>
          <w:sz w:val="24"/>
        </w:rPr>
      </w:pPr>
      <w:r>
        <w:rPr>
          <w:color w:val="1F1F1F"/>
          <w:sz w:val="24"/>
        </w:rPr>
        <w:tab/>
        <w:t>ustala się obowiązek realizacji co najmniej jednego miejsca do parkowania dla pojazdów zaopatrzonych w kartę parkingową na każde rozpoczęte 10 miejsc postojowych dla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terenu,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o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którym mowa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w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pkt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3.</w:t>
      </w:r>
    </w:p>
    <w:p w14:paraId="78D030E0" w14:textId="77777777" w:rsidR="004A7324" w:rsidRDefault="00000000">
      <w:pPr>
        <w:pStyle w:val="Tekstpodstawowy"/>
        <w:spacing w:before="254" w:line="230" w:lineRule="auto"/>
        <w:ind w:left="810" w:right="148" w:hanging="688"/>
        <w:jc w:val="left"/>
      </w:pPr>
      <w:r>
        <w:rPr>
          <w:color w:val="1F1F1F"/>
        </w:rPr>
        <w:t>§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15.</w:t>
      </w:r>
      <w:r>
        <w:rPr>
          <w:color w:val="1F1F1F"/>
          <w:spacing w:val="29"/>
        </w:rPr>
        <w:t xml:space="preserve"> </w:t>
      </w:r>
      <w:r>
        <w:rPr>
          <w:color w:val="1F1F1F"/>
        </w:rPr>
        <w:t>W</w:t>
      </w:r>
      <w:r>
        <w:rPr>
          <w:color w:val="1F1F1F"/>
          <w:spacing w:val="34"/>
        </w:rPr>
        <w:t xml:space="preserve"> </w:t>
      </w:r>
      <w:r>
        <w:rPr>
          <w:color w:val="1F1F1F"/>
        </w:rPr>
        <w:t>planie</w:t>
      </w:r>
      <w:r>
        <w:rPr>
          <w:color w:val="1F1F1F"/>
          <w:spacing w:val="34"/>
        </w:rPr>
        <w:t xml:space="preserve"> </w:t>
      </w:r>
      <w:r>
        <w:rPr>
          <w:color w:val="1F1F1F"/>
        </w:rPr>
        <w:t>obowiązuje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sposób</w:t>
      </w:r>
      <w:r>
        <w:rPr>
          <w:color w:val="1F1F1F"/>
          <w:spacing w:val="37"/>
        </w:rPr>
        <w:t xml:space="preserve"> </w:t>
      </w:r>
      <w:r>
        <w:rPr>
          <w:color w:val="1F1F1F"/>
        </w:rPr>
        <w:t>i</w:t>
      </w:r>
      <w:r>
        <w:rPr>
          <w:color w:val="1F1F1F"/>
          <w:spacing w:val="33"/>
        </w:rPr>
        <w:t xml:space="preserve"> </w:t>
      </w:r>
      <w:r>
        <w:rPr>
          <w:color w:val="1F1F1F"/>
        </w:rPr>
        <w:t>termin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tymczasowego</w:t>
      </w:r>
      <w:r>
        <w:rPr>
          <w:color w:val="1F1F1F"/>
          <w:spacing w:val="55"/>
        </w:rPr>
        <w:t xml:space="preserve"> </w:t>
      </w:r>
      <w:r>
        <w:rPr>
          <w:color w:val="1F1F1F"/>
        </w:rPr>
        <w:t>zagospodarowania,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urządzania i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użytkowania terenów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zgodnie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art.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35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ustawy.</w:t>
      </w:r>
    </w:p>
    <w:p w14:paraId="65F00C11" w14:textId="77777777" w:rsidR="004A7324" w:rsidRDefault="00000000">
      <w:pPr>
        <w:pStyle w:val="Nagwek1"/>
        <w:numPr>
          <w:ilvl w:val="0"/>
          <w:numId w:val="12"/>
        </w:numPr>
        <w:tabs>
          <w:tab w:val="left" w:pos="3153"/>
        </w:tabs>
        <w:spacing w:before="263"/>
        <w:ind w:left="3153" w:hanging="296"/>
        <w:jc w:val="left"/>
      </w:pPr>
      <w:r>
        <w:rPr>
          <w:color w:val="1F1F1F"/>
          <w:spacing w:val="-8"/>
        </w:rPr>
        <w:t>USTALENIA</w:t>
      </w:r>
      <w:r>
        <w:rPr>
          <w:color w:val="1F1F1F"/>
          <w:spacing w:val="7"/>
        </w:rPr>
        <w:t xml:space="preserve"> </w:t>
      </w:r>
      <w:r>
        <w:rPr>
          <w:color w:val="1F1F1F"/>
          <w:spacing w:val="-2"/>
        </w:rPr>
        <w:t>SZCZEGÓŁOWE</w:t>
      </w:r>
    </w:p>
    <w:p w14:paraId="450BCA68" w14:textId="77777777" w:rsidR="004A7324" w:rsidRDefault="00000000">
      <w:pPr>
        <w:pStyle w:val="Tekstpodstawowy"/>
        <w:spacing w:before="254" w:line="232" w:lineRule="auto"/>
        <w:ind w:left="808" w:hanging="692"/>
        <w:jc w:val="left"/>
      </w:pPr>
      <w:r>
        <w:rPr>
          <w:color w:val="1F1F1F"/>
        </w:rPr>
        <w:t>§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16.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1.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Dia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terenu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oznaczonego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rysunku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planu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symbolem: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7U1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ustala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się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przeznaczenie podstawowe: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teren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zabudowy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usługowej.</w:t>
      </w:r>
    </w:p>
    <w:p w14:paraId="7060D6A3" w14:textId="77777777" w:rsidR="004A7324" w:rsidRDefault="00000000">
      <w:pPr>
        <w:pStyle w:val="Akapitzlist"/>
        <w:numPr>
          <w:ilvl w:val="0"/>
          <w:numId w:val="3"/>
        </w:numPr>
        <w:tabs>
          <w:tab w:val="left" w:pos="802"/>
          <w:tab w:val="left" w:pos="804"/>
        </w:tabs>
        <w:spacing w:line="232" w:lineRule="auto"/>
        <w:ind w:right="171" w:hanging="266"/>
        <w:rPr>
          <w:sz w:val="24"/>
        </w:rPr>
      </w:pPr>
      <w:r>
        <w:rPr>
          <w:color w:val="1F1F1F"/>
          <w:sz w:val="24"/>
        </w:rPr>
        <w:t>Dla</w:t>
      </w:r>
      <w:r>
        <w:rPr>
          <w:color w:val="1F1F1F"/>
          <w:spacing w:val="21"/>
          <w:sz w:val="24"/>
        </w:rPr>
        <w:t xml:space="preserve"> </w:t>
      </w:r>
      <w:r>
        <w:rPr>
          <w:color w:val="1F1F1F"/>
          <w:sz w:val="24"/>
        </w:rPr>
        <w:t>terenu</w:t>
      </w:r>
      <w:r>
        <w:rPr>
          <w:color w:val="1F1F1F"/>
          <w:spacing w:val="32"/>
          <w:sz w:val="24"/>
        </w:rPr>
        <w:t xml:space="preserve"> </w:t>
      </w:r>
      <w:r>
        <w:rPr>
          <w:color w:val="1F1F1F"/>
          <w:sz w:val="24"/>
        </w:rPr>
        <w:t>oznaczonego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na</w:t>
      </w:r>
      <w:r>
        <w:rPr>
          <w:color w:val="1F1F1F"/>
          <w:spacing w:val="19"/>
          <w:sz w:val="24"/>
        </w:rPr>
        <w:t xml:space="preserve"> </w:t>
      </w:r>
      <w:r>
        <w:rPr>
          <w:color w:val="1F1F1F"/>
          <w:sz w:val="24"/>
        </w:rPr>
        <w:t>iysunku</w:t>
      </w:r>
      <w:r>
        <w:rPr>
          <w:color w:val="1F1F1F"/>
          <w:spacing w:val="35"/>
          <w:sz w:val="24"/>
        </w:rPr>
        <w:t xml:space="preserve"> </w:t>
      </w:r>
      <w:r>
        <w:rPr>
          <w:color w:val="1F1F1F"/>
          <w:sz w:val="24"/>
        </w:rPr>
        <w:t>planu</w:t>
      </w:r>
      <w:r>
        <w:rPr>
          <w:color w:val="1F1F1F"/>
          <w:spacing w:val="30"/>
          <w:sz w:val="24"/>
        </w:rPr>
        <w:t xml:space="preserve"> </w:t>
      </w:r>
      <w:r>
        <w:rPr>
          <w:color w:val="1F1F1F"/>
          <w:sz w:val="24"/>
        </w:rPr>
        <w:t>symbolem</w:t>
      </w:r>
      <w:r>
        <w:rPr>
          <w:color w:val="1F1F1F"/>
          <w:spacing w:val="44"/>
          <w:sz w:val="24"/>
        </w:rPr>
        <w:t xml:space="preserve"> </w:t>
      </w:r>
      <w:r>
        <w:rPr>
          <w:color w:val="1F1F1F"/>
          <w:sz w:val="24"/>
        </w:rPr>
        <w:t>7U1</w:t>
      </w:r>
      <w:r>
        <w:rPr>
          <w:color w:val="1F1F1F"/>
          <w:spacing w:val="25"/>
          <w:sz w:val="24"/>
        </w:rPr>
        <w:t xml:space="preserve"> </w:t>
      </w:r>
      <w:r>
        <w:rPr>
          <w:color w:val="1F1F1F"/>
          <w:sz w:val="24"/>
        </w:rPr>
        <w:t>w</w:t>
      </w:r>
      <w:r>
        <w:rPr>
          <w:color w:val="1F1F1F"/>
          <w:spacing w:val="24"/>
          <w:sz w:val="24"/>
        </w:rPr>
        <w:t xml:space="preserve"> </w:t>
      </w:r>
      <w:r>
        <w:rPr>
          <w:color w:val="1F1F1F"/>
          <w:sz w:val="24"/>
        </w:rPr>
        <w:t>ramach</w:t>
      </w:r>
      <w:r>
        <w:rPr>
          <w:color w:val="1F1F1F"/>
          <w:spacing w:val="34"/>
          <w:sz w:val="24"/>
        </w:rPr>
        <w:t xml:space="preserve"> </w:t>
      </w:r>
      <w:r>
        <w:rPr>
          <w:color w:val="1F1F1F"/>
          <w:sz w:val="24"/>
        </w:rPr>
        <w:t>przeznaczenia podstawowego dopuszcza się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stacje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paliw.</w:t>
      </w:r>
    </w:p>
    <w:p w14:paraId="4E1729C5" w14:textId="77777777" w:rsidR="004A7324" w:rsidRDefault="00000000">
      <w:pPr>
        <w:pStyle w:val="Akapitzlist"/>
        <w:numPr>
          <w:ilvl w:val="0"/>
          <w:numId w:val="3"/>
        </w:numPr>
        <w:tabs>
          <w:tab w:val="left" w:pos="803"/>
        </w:tabs>
        <w:spacing w:line="261" w:lineRule="exact"/>
        <w:ind w:left="803" w:hanging="269"/>
        <w:rPr>
          <w:sz w:val="24"/>
        </w:rPr>
      </w:pPr>
      <w:r>
        <w:rPr>
          <w:color w:val="1F1F1F"/>
          <w:spacing w:val="-4"/>
          <w:sz w:val="24"/>
        </w:rPr>
        <w:t>Dla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terenu,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pacing w:val="-4"/>
          <w:sz w:val="24"/>
        </w:rPr>
        <w:t>o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którym</w:t>
      </w:r>
      <w:r>
        <w:rPr>
          <w:color w:val="1F1F1F"/>
          <w:spacing w:val="4"/>
          <w:sz w:val="24"/>
        </w:rPr>
        <w:t xml:space="preserve"> </w:t>
      </w:r>
      <w:r>
        <w:rPr>
          <w:color w:val="1F1F1F"/>
          <w:spacing w:val="-4"/>
          <w:sz w:val="24"/>
        </w:rPr>
        <w:t>mowa</w:t>
      </w:r>
      <w:r>
        <w:rPr>
          <w:color w:val="1F1F1F"/>
          <w:sz w:val="24"/>
        </w:rPr>
        <w:t xml:space="preserve"> </w:t>
      </w:r>
      <w:r>
        <w:rPr>
          <w:color w:val="1F1F1F"/>
          <w:spacing w:val="-4"/>
          <w:sz w:val="24"/>
        </w:rPr>
        <w:t>w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pacing w:val="-4"/>
          <w:sz w:val="24"/>
        </w:rPr>
        <w:t>ust.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1,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pacing w:val="-4"/>
          <w:sz w:val="24"/>
        </w:rPr>
        <w:t>dopuszcza</w:t>
      </w:r>
      <w:r>
        <w:rPr>
          <w:color w:val="1F1F1F"/>
          <w:spacing w:val="6"/>
          <w:sz w:val="24"/>
        </w:rPr>
        <w:t xml:space="preserve"> </w:t>
      </w:r>
      <w:r>
        <w:rPr>
          <w:color w:val="1F1F1F"/>
          <w:spacing w:val="-4"/>
          <w:sz w:val="24"/>
        </w:rPr>
        <w:t>się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pacing w:val="-4"/>
          <w:sz w:val="24"/>
        </w:rPr>
        <w:t>przeznaczenia</w:t>
      </w:r>
      <w:r>
        <w:rPr>
          <w:color w:val="1F1F1F"/>
          <w:spacing w:val="4"/>
          <w:sz w:val="24"/>
        </w:rPr>
        <w:t xml:space="preserve"> </w:t>
      </w:r>
      <w:r>
        <w:rPr>
          <w:color w:val="1F1F1F"/>
          <w:spacing w:val="-4"/>
          <w:sz w:val="24"/>
        </w:rPr>
        <w:t>uzupełniające:</w:t>
      </w:r>
    </w:p>
    <w:p w14:paraId="69AA3C76" w14:textId="77777777" w:rsidR="004A7324" w:rsidRDefault="00000000">
      <w:pPr>
        <w:pStyle w:val="Akapitzlist"/>
        <w:numPr>
          <w:ilvl w:val="1"/>
          <w:numId w:val="3"/>
        </w:numPr>
        <w:tabs>
          <w:tab w:val="left" w:pos="1219"/>
        </w:tabs>
        <w:spacing w:line="270" w:lineRule="exact"/>
        <w:ind w:left="1219" w:hanging="281"/>
        <w:rPr>
          <w:sz w:val="24"/>
        </w:rPr>
      </w:pPr>
      <w:r>
        <w:rPr>
          <w:color w:val="1F1F1F"/>
          <w:spacing w:val="-5"/>
          <w:sz w:val="24"/>
        </w:rPr>
        <w:t>uslugi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pacing w:val="-2"/>
          <w:sz w:val="24"/>
        </w:rPr>
        <w:t>publiczne;</w:t>
      </w:r>
    </w:p>
    <w:p w14:paraId="42DE6929" w14:textId="77777777" w:rsidR="004A7324" w:rsidRDefault="00000000">
      <w:pPr>
        <w:pStyle w:val="Akapitzlist"/>
        <w:numPr>
          <w:ilvl w:val="1"/>
          <w:numId w:val="3"/>
        </w:numPr>
        <w:tabs>
          <w:tab w:val="left" w:pos="1212"/>
        </w:tabs>
        <w:ind w:left="1212" w:hanging="275"/>
        <w:rPr>
          <w:sz w:val="24"/>
        </w:rPr>
      </w:pPr>
      <w:r>
        <w:rPr>
          <w:color w:val="1F1F1F"/>
          <w:spacing w:val="-4"/>
          <w:sz w:val="24"/>
        </w:rPr>
        <w:t>garaże,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budynki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pacing w:val="-4"/>
          <w:sz w:val="24"/>
        </w:rPr>
        <w:t>garażowe</w:t>
      </w:r>
      <w:r>
        <w:rPr>
          <w:color w:val="1F1F1F"/>
          <w:sz w:val="24"/>
        </w:rPr>
        <w:t xml:space="preserve"> </w:t>
      </w:r>
      <w:r>
        <w:rPr>
          <w:color w:val="1F1F1F"/>
          <w:spacing w:val="-4"/>
          <w:sz w:val="24"/>
        </w:rPr>
        <w:t>oraz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zabudowa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pacing w:val="-4"/>
          <w:sz w:val="24"/>
        </w:rPr>
        <w:t>magazynowa,</w:t>
      </w:r>
      <w:r>
        <w:rPr>
          <w:color w:val="1F1F1F"/>
          <w:spacing w:val="8"/>
          <w:sz w:val="24"/>
        </w:rPr>
        <w:t xml:space="preserve"> </w:t>
      </w:r>
      <w:r>
        <w:rPr>
          <w:color w:val="1F1F1F"/>
          <w:spacing w:val="-4"/>
          <w:sz w:val="24"/>
        </w:rPr>
        <w:t>zgodnie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pacing w:val="-4"/>
          <w:sz w:val="24"/>
        </w:rPr>
        <w:t>z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§6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pkt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pacing w:val="-4"/>
          <w:sz w:val="24"/>
        </w:rPr>
        <w:t>2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pacing w:val="-4"/>
          <w:sz w:val="24"/>
        </w:rPr>
        <w:t>uchwały;</w:t>
      </w:r>
    </w:p>
    <w:p w14:paraId="6975321E" w14:textId="77777777" w:rsidR="004A7324" w:rsidRDefault="00000000">
      <w:pPr>
        <w:pStyle w:val="Akapitzlist"/>
        <w:numPr>
          <w:ilvl w:val="1"/>
          <w:numId w:val="3"/>
        </w:numPr>
        <w:tabs>
          <w:tab w:val="left" w:pos="1212"/>
        </w:tabs>
        <w:spacing w:before="26" w:line="272" w:lineRule="exact"/>
        <w:ind w:left="1212" w:hanging="275"/>
        <w:rPr>
          <w:sz w:val="24"/>
        </w:rPr>
      </w:pPr>
      <w:r>
        <w:rPr>
          <w:color w:val="1F1F1F"/>
          <w:spacing w:val="-4"/>
          <w:sz w:val="24"/>
        </w:rPr>
        <w:t>miejsca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pacing w:val="-4"/>
          <w:sz w:val="24"/>
        </w:rPr>
        <w:t>do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pacing w:val="-4"/>
          <w:sz w:val="24"/>
        </w:rPr>
        <w:t>parkowania, parkingi;</w:t>
      </w:r>
    </w:p>
    <w:p w14:paraId="50109C23" w14:textId="77777777" w:rsidR="004A7324" w:rsidRDefault="00000000">
      <w:pPr>
        <w:pStyle w:val="Akapitzlist"/>
        <w:numPr>
          <w:ilvl w:val="1"/>
          <w:numId w:val="3"/>
        </w:numPr>
        <w:tabs>
          <w:tab w:val="left" w:pos="1209"/>
        </w:tabs>
        <w:spacing w:line="266" w:lineRule="exact"/>
        <w:ind w:left="1209" w:hanging="271"/>
        <w:rPr>
          <w:sz w:val="24"/>
        </w:rPr>
      </w:pPr>
      <w:r>
        <w:rPr>
          <w:color w:val="1F1F1F"/>
          <w:spacing w:val="-4"/>
          <w:sz w:val="24"/>
        </w:rPr>
        <w:t>zieleń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urządzona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pacing w:val="-4"/>
          <w:sz w:val="24"/>
        </w:rPr>
        <w:t>wraz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z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infrastrukturą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pacing w:val="-4"/>
          <w:sz w:val="24"/>
        </w:rPr>
        <w:t>rekreacyjną</w:t>
      </w:r>
      <w:r>
        <w:rPr>
          <w:color w:val="1F1F1F"/>
          <w:spacing w:val="13"/>
          <w:sz w:val="24"/>
        </w:rPr>
        <w:t xml:space="preserve"> </w:t>
      </w:r>
      <w:r>
        <w:rPr>
          <w:color w:val="1F1F1F"/>
          <w:spacing w:val="-4"/>
          <w:sz w:val="24"/>
        </w:rPr>
        <w:t>i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małą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pacing w:val="-4"/>
          <w:sz w:val="24"/>
        </w:rPr>
        <w:t>architekturą;</w:t>
      </w:r>
    </w:p>
    <w:p w14:paraId="2842D27E" w14:textId="77777777" w:rsidR="004A7324" w:rsidRDefault="00000000">
      <w:pPr>
        <w:pStyle w:val="Akapitzlist"/>
        <w:numPr>
          <w:ilvl w:val="1"/>
          <w:numId w:val="3"/>
        </w:numPr>
        <w:tabs>
          <w:tab w:val="left" w:pos="1211"/>
        </w:tabs>
        <w:spacing w:line="266" w:lineRule="exact"/>
        <w:ind w:left="1211" w:hanging="276"/>
        <w:rPr>
          <w:sz w:val="24"/>
        </w:rPr>
      </w:pPr>
      <w:r>
        <w:rPr>
          <w:color w:val="1F1F1F"/>
          <w:spacing w:val="-4"/>
          <w:sz w:val="24"/>
        </w:rPr>
        <w:t>dojazdy,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pacing w:val="-4"/>
          <w:sz w:val="24"/>
        </w:rPr>
        <w:t>ciągi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pacing w:val="-4"/>
          <w:sz w:val="24"/>
        </w:rPr>
        <w:t>piesze,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pacing w:val="-4"/>
          <w:sz w:val="24"/>
        </w:rPr>
        <w:t>rowerowe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pacing w:val="-4"/>
          <w:sz w:val="24"/>
        </w:rPr>
        <w:t>i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utwardzone</w:t>
      </w:r>
      <w:r>
        <w:rPr>
          <w:color w:val="1F1F1F"/>
          <w:spacing w:val="6"/>
          <w:sz w:val="24"/>
        </w:rPr>
        <w:t xml:space="preserve"> </w:t>
      </w:r>
      <w:r>
        <w:rPr>
          <w:color w:val="1F1F1F"/>
          <w:spacing w:val="-4"/>
          <w:sz w:val="24"/>
        </w:rPr>
        <w:t>place.</w:t>
      </w:r>
    </w:p>
    <w:p w14:paraId="2691F534" w14:textId="77777777" w:rsidR="004A7324" w:rsidRDefault="00000000">
      <w:pPr>
        <w:pStyle w:val="Akapitzlist"/>
        <w:numPr>
          <w:ilvl w:val="0"/>
          <w:numId w:val="3"/>
        </w:numPr>
        <w:tabs>
          <w:tab w:val="left" w:pos="794"/>
        </w:tabs>
        <w:spacing w:before="5" w:line="230" w:lineRule="auto"/>
        <w:ind w:left="794" w:right="151"/>
        <w:rPr>
          <w:sz w:val="24"/>
        </w:rPr>
      </w:pPr>
      <w:r>
        <w:rPr>
          <w:color w:val="1F1F1F"/>
          <w:spacing w:val="-2"/>
          <w:sz w:val="24"/>
        </w:rPr>
        <w:t>W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pacing w:val="-2"/>
          <w:sz w:val="24"/>
        </w:rPr>
        <w:t>zakresie</w:t>
      </w:r>
      <w:r>
        <w:rPr>
          <w:color w:val="1F1F1F"/>
          <w:spacing w:val="11"/>
          <w:sz w:val="24"/>
        </w:rPr>
        <w:t xml:space="preserve"> </w:t>
      </w:r>
      <w:r>
        <w:rPr>
          <w:color w:val="1F1F1F"/>
          <w:spacing w:val="-2"/>
          <w:sz w:val="24"/>
        </w:rPr>
        <w:t>zasad</w:t>
      </w:r>
      <w:r>
        <w:rPr>
          <w:color w:val="1F1F1F"/>
          <w:spacing w:val="11"/>
          <w:sz w:val="24"/>
        </w:rPr>
        <w:t xml:space="preserve"> </w:t>
      </w:r>
      <w:r>
        <w:rPr>
          <w:color w:val="1F1F1F"/>
          <w:spacing w:val="-2"/>
          <w:sz w:val="24"/>
        </w:rPr>
        <w:t>ksztahowania</w:t>
      </w:r>
      <w:r>
        <w:rPr>
          <w:color w:val="1F1F1F"/>
          <w:spacing w:val="15"/>
          <w:sz w:val="24"/>
        </w:rPr>
        <w:t xml:space="preserve"> </w:t>
      </w:r>
      <w:r>
        <w:rPr>
          <w:color w:val="1F1F1F"/>
          <w:spacing w:val="-2"/>
          <w:sz w:val="24"/>
        </w:rPr>
        <w:t>zabudowy</w:t>
      </w:r>
      <w:r>
        <w:rPr>
          <w:color w:val="1F1F1F"/>
          <w:spacing w:val="11"/>
          <w:sz w:val="24"/>
        </w:rPr>
        <w:t xml:space="preserve"> </w:t>
      </w:r>
      <w:r>
        <w:rPr>
          <w:color w:val="1F1F1F"/>
          <w:spacing w:val="-2"/>
          <w:sz w:val="24"/>
        </w:rPr>
        <w:t>oraz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pacing w:val="-2"/>
          <w:sz w:val="24"/>
        </w:rPr>
        <w:t>wskaźników</w:t>
      </w:r>
      <w:r>
        <w:rPr>
          <w:color w:val="1F1F1F"/>
          <w:spacing w:val="13"/>
          <w:sz w:val="24"/>
        </w:rPr>
        <w:t xml:space="preserve"> </w:t>
      </w:r>
      <w:r>
        <w:rPr>
          <w:color w:val="1F1F1F"/>
          <w:spacing w:val="-2"/>
          <w:sz w:val="24"/>
        </w:rPr>
        <w:t>zagospodarowania</w:t>
      </w:r>
      <w:r>
        <w:rPr>
          <w:color w:val="1F1F1F"/>
          <w:sz w:val="24"/>
        </w:rPr>
        <w:t xml:space="preserve"> </w:t>
      </w:r>
      <w:r>
        <w:rPr>
          <w:color w:val="1F1F1F"/>
          <w:spacing w:val="-2"/>
          <w:sz w:val="24"/>
        </w:rPr>
        <w:t xml:space="preserve">terenu, </w:t>
      </w:r>
      <w:r>
        <w:rPr>
          <w:color w:val="1F1F1F"/>
          <w:sz w:val="24"/>
        </w:rPr>
        <w:t>o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którym mowa w ust. 1,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ustala się:</w:t>
      </w:r>
    </w:p>
    <w:p w14:paraId="4878A607" w14:textId="77777777" w:rsidR="004A7324" w:rsidRDefault="00000000">
      <w:pPr>
        <w:pStyle w:val="Akapitzlist"/>
        <w:numPr>
          <w:ilvl w:val="1"/>
          <w:numId w:val="3"/>
        </w:numPr>
        <w:tabs>
          <w:tab w:val="left" w:pos="1208"/>
        </w:tabs>
        <w:spacing w:line="264" w:lineRule="exact"/>
        <w:ind w:left="1208" w:hanging="275"/>
        <w:rPr>
          <w:sz w:val="24"/>
        </w:rPr>
      </w:pPr>
      <w:r>
        <w:rPr>
          <w:color w:val="1F1F1F"/>
          <w:spacing w:val="-4"/>
          <w:sz w:val="24"/>
        </w:rPr>
        <w:t>wysokość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pacing w:val="-4"/>
          <w:sz w:val="24"/>
        </w:rPr>
        <w:t>zabudowy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pacing w:val="-4"/>
          <w:sz w:val="24"/>
        </w:rPr>
        <w:t>oie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pacing w:val="-4"/>
          <w:sz w:val="24"/>
        </w:rPr>
        <w:t>większą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pacing w:val="-4"/>
          <w:sz w:val="24"/>
        </w:rPr>
        <w:t>niż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pacing w:val="-4"/>
          <w:sz w:val="24"/>
        </w:rPr>
        <w:t>7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5"/>
          <w:sz w:val="24"/>
        </w:rPr>
        <w:t>m;</w:t>
      </w:r>
    </w:p>
    <w:p w14:paraId="57864816" w14:textId="77777777" w:rsidR="004A7324" w:rsidRDefault="00000000">
      <w:pPr>
        <w:pStyle w:val="Akapitzlist"/>
        <w:numPr>
          <w:ilvl w:val="1"/>
          <w:numId w:val="3"/>
        </w:numPr>
        <w:tabs>
          <w:tab w:val="left" w:pos="1206"/>
        </w:tabs>
        <w:spacing w:line="264" w:lineRule="exact"/>
        <w:ind w:left="1206" w:hanging="269"/>
        <w:rPr>
          <w:sz w:val="24"/>
        </w:rPr>
      </w:pPr>
      <w:r>
        <w:rPr>
          <w:color w:val="1F1F1F"/>
          <w:spacing w:val="-4"/>
          <w:sz w:val="24"/>
        </w:rPr>
        <w:t>powierzchnię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pacing w:val="-4"/>
          <w:sz w:val="24"/>
        </w:rPr>
        <w:t>zabudowy nie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większą</w:t>
      </w:r>
      <w:r>
        <w:rPr>
          <w:color w:val="1F1F1F"/>
          <w:spacing w:val="4"/>
          <w:sz w:val="24"/>
        </w:rPr>
        <w:t xml:space="preserve"> </w:t>
      </w:r>
      <w:r>
        <w:rPr>
          <w:color w:val="1F1F1F"/>
          <w:spacing w:val="-4"/>
          <w:sz w:val="24"/>
        </w:rPr>
        <w:t>niż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65%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powierzchni</w:t>
      </w:r>
      <w:r>
        <w:rPr>
          <w:color w:val="1F1F1F"/>
          <w:spacing w:val="8"/>
          <w:sz w:val="24"/>
        </w:rPr>
        <w:t xml:space="preserve"> </w:t>
      </w:r>
      <w:r>
        <w:rPr>
          <w:color w:val="1F1F1F"/>
          <w:spacing w:val="-4"/>
          <w:sz w:val="24"/>
        </w:rPr>
        <w:t>działki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pacing w:val="-4"/>
          <w:sz w:val="24"/>
        </w:rPr>
        <w:t>budowlanej;</w:t>
      </w:r>
    </w:p>
    <w:p w14:paraId="55886342" w14:textId="77777777" w:rsidR="004A7324" w:rsidRDefault="00000000">
      <w:pPr>
        <w:pStyle w:val="Akapitzlist"/>
        <w:numPr>
          <w:ilvl w:val="1"/>
          <w:numId w:val="3"/>
        </w:numPr>
        <w:tabs>
          <w:tab w:val="left" w:pos="1207"/>
        </w:tabs>
        <w:spacing w:line="266" w:lineRule="exact"/>
        <w:ind w:left="1207" w:hanging="275"/>
        <w:rPr>
          <w:sz w:val="24"/>
        </w:rPr>
      </w:pPr>
      <w:r>
        <w:rPr>
          <w:color w:val="1F1F1F"/>
          <w:spacing w:val="-6"/>
          <w:sz w:val="24"/>
        </w:rPr>
        <w:t>wskażniki</w:t>
      </w:r>
      <w:r>
        <w:rPr>
          <w:color w:val="1F1F1F"/>
          <w:spacing w:val="16"/>
          <w:sz w:val="24"/>
        </w:rPr>
        <w:t xml:space="preserve"> </w:t>
      </w:r>
      <w:r>
        <w:rPr>
          <w:color w:val="1F1F1F"/>
          <w:spacing w:val="-6"/>
          <w:sz w:val="24"/>
        </w:rPr>
        <w:t>intensywności</w:t>
      </w:r>
      <w:r>
        <w:rPr>
          <w:color w:val="1F1F1F"/>
          <w:spacing w:val="15"/>
          <w:sz w:val="24"/>
        </w:rPr>
        <w:t xml:space="preserve"> </w:t>
      </w:r>
      <w:r>
        <w:rPr>
          <w:color w:val="1F1F1F"/>
          <w:spacing w:val="-6"/>
          <w:sz w:val="24"/>
        </w:rPr>
        <w:t>zabudowy:</w:t>
      </w:r>
    </w:p>
    <w:p w14:paraId="6C54D110" w14:textId="77777777" w:rsidR="004A7324" w:rsidRDefault="00000000">
      <w:pPr>
        <w:pStyle w:val="Akapitzlist"/>
        <w:numPr>
          <w:ilvl w:val="2"/>
          <w:numId w:val="3"/>
        </w:numPr>
        <w:tabs>
          <w:tab w:val="left" w:pos="1480"/>
        </w:tabs>
        <w:spacing w:line="266" w:lineRule="exact"/>
        <w:ind w:left="1480" w:hanging="278"/>
        <w:rPr>
          <w:sz w:val="24"/>
        </w:rPr>
      </w:pPr>
      <w:r>
        <w:rPr>
          <w:color w:val="1F1F1F"/>
          <w:spacing w:val="-4"/>
          <w:sz w:val="24"/>
        </w:rPr>
        <w:t>minimalny</w:t>
      </w:r>
      <w:r>
        <w:rPr>
          <w:color w:val="1F1F1F"/>
          <w:spacing w:val="8"/>
          <w:sz w:val="24"/>
        </w:rPr>
        <w:t xml:space="preserve"> </w:t>
      </w:r>
      <w:r>
        <w:rPr>
          <w:color w:val="1F1F1F"/>
          <w:spacing w:val="-4"/>
          <w:sz w:val="24"/>
        </w:rPr>
        <w:t>-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pacing w:val="-4"/>
          <w:sz w:val="24"/>
        </w:rPr>
        <w:t>0,01,</w:t>
      </w:r>
    </w:p>
    <w:p w14:paraId="0CE536D8" w14:textId="77777777" w:rsidR="004A7324" w:rsidRDefault="00000000">
      <w:pPr>
        <w:pStyle w:val="Akapitzlist"/>
        <w:numPr>
          <w:ilvl w:val="2"/>
          <w:numId w:val="3"/>
        </w:numPr>
        <w:tabs>
          <w:tab w:val="left" w:pos="1481"/>
        </w:tabs>
        <w:spacing w:line="264" w:lineRule="exact"/>
        <w:ind w:left="1481" w:hanging="274"/>
        <w:rPr>
          <w:sz w:val="24"/>
        </w:rPr>
      </w:pPr>
      <w:r>
        <w:rPr>
          <w:color w:val="1F1F1F"/>
          <w:w w:val="85"/>
          <w:sz w:val="24"/>
        </w:rPr>
        <w:t>maksymalny</w:t>
      </w:r>
      <w:r>
        <w:rPr>
          <w:color w:val="1F1F1F"/>
          <w:spacing w:val="38"/>
          <w:sz w:val="24"/>
        </w:rPr>
        <w:t xml:space="preserve"> </w:t>
      </w:r>
      <w:r>
        <w:rPr>
          <w:color w:val="1F1F1F"/>
          <w:w w:val="85"/>
          <w:sz w:val="24"/>
        </w:rPr>
        <w:t>—</w:t>
      </w:r>
      <w:r>
        <w:rPr>
          <w:color w:val="1F1F1F"/>
          <w:spacing w:val="8"/>
          <w:sz w:val="24"/>
        </w:rPr>
        <w:t xml:space="preserve"> </w:t>
      </w:r>
      <w:r>
        <w:rPr>
          <w:color w:val="1F1F1F"/>
          <w:spacing w:val="-4"/>
          <w:w w:val="85"/>
          <w:sz w:val="24"/>
        </w:rPr>
        <w:t>1,3;</w:t>
      </w:r>
    </w:p>
    <w:p w14:paraId="5075C2D3" w14:textId="77777777" w:rsidR="004A7324" w:rsidRDefault="00000000">
      <w:pPr>
        <w:pStyle w:val="Akapitzlist"/>
        <w:numPr>
          <w:ilvl w:val="1"/>
          <w:numId w:val="3"/>
        </w:numPr>
        <w:tabs>
          <w:tab w:val="left" w:pos="1204"/>
          <w:tab w:val="left" w:pos="1211"/>
          <w:tab w:val="left" w:pos="4742"/>
        </w:tabs>
        <w:spacing w:before="3" w:line="230" w:lineRule="auto"/>
        <w:ind w:left="1211" w:right="154" w:hanging="279"/>
        <w:rPr>
          <w:sz w:val="24"/>
        </w:rPr>
      </w:pPr>
      <w:r>
        <w:rPr>
          <w:color w:val="1F1F1F"/>
          <w:sz w:val="24"/>
        </w:rPr>
        <w:t>powierzchnię</w:t>
      </w:r>
      <w:r>
        <w:rPr>
          <w:color w:val="1F1F1F"/>
          <w:spacing w:val="80"/>
          <w:sz w:val="24"/>
        </w:rPr>
        <w:t xml:space="preserve"> </w:t>
      </w:r>
      <w:r>
        <w:rPr>
          <w:sz w:val="24"/>
        </w:rPr>
        <w:t>biologicznie</w:t>
      </w:r>
      <w:r>
        <w:rPr>
          <w:spacing w:val="80"/>
          <w:sz w:val="24"/>
        </w:rPr>
        <w:t xml:space="preserve"> </w:t>
      </w:r>
      <w:r>
        <w:rPr>
          <w:color w:val="1F1F1F"/>
          <w:sz w:val="24"/>
        </w:rPr>
        <w:t>czynną</w:t>
      </w:r>
      <w:r>
        <w:rPr>
          <w:color w:val="1F1F1F"/>
          <w:sz w:val="24"/>
        </w:rPr>
        <w:tab/>
        <w:t>nie</w:t>
      </w:r>
      <w:r>
        <w:rPr>
          <w:color w:val="1F1F1F"/>
          <w:spacing w:val="58"/>
          <w:sz w:val="24"/>
        </w:rPr>
        <w:t xml:space="preserve"> </w:t>
      </w:r>
      <w:r>
        <w:rPr>
          <w:color w:val="1F1F1F"/>
          <w:sz w:val="24"/>
        </w:rPr>
        <w:t>mniejszą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niż</w:t>
      </w:r>
      <w:r>
        <w:rPr>
          <w:color w:val="1F1F1F"/>
          <w:spacing w:val="61"/>
          <w:sz w:val="24"/>
        </w:rPr>
        <w:t xml:space="preserve"> </w:t>
      </w:r>
      <w:r>
        <w:rPr>
          <w:color w:val="1F1F1F"/>
          <w:sz w:val="24"/>
        </w:rPr>
        <w:t>25%</w:t>
      </w:r>
      <w:r>
        <w:rPr>
          <w:color w:val="1F1F1F"/>
          <w:spacing w:val="60"/>
          <w:sz w:val="24"/>
        </w:rPr>
        <w:t xml:space="preserve"> </w:t>
      </w:r>
      <w:r>
        <w:rPr>
          <w:color w:val="1F1F1F"/>
          <w:sz w:val="24"/>
        </w:rPr>
        <w:t>powierzchni</w:t>
      </w:r>
      <w:r>
        <w:rPr>
          <w:color w:val="1F1F1F"/>
          <w:spacing w:val="74"/>
          <w:sz w:val="24"/>
        </w:rPr>
        <w:t xml:space="preserve"> </w:t>
      </w:r>
      <w:r>
        <w:rPr>
          <w:color w:val="1F1F1F"/>
          <w:sz w:val="24"/>
        </w:rPr>
        <w:t xml:space="preserve">działki </w:t>
      </w:r>
      <w:r>
        <w:rPr>
          <w:color w:val="1F1F1F"/>
          <w:spacing w:val="-2"/>
          <w:sz w:val="24"/>
        </w:rPr>
        <w:t>budowlanej;</w:t>
      </w:r>
    </w:p>
    <w:p w14:paraId="50C007FF" w14:textId="77777777" w:rsidR="004A7324" w:rsidRDefault="00000000">
      <w:pPr>
        <w:pStyle w:val="Akapitzlist"/>
        <w:numPr>
          <w:ilvl w:val="1"/>
          <w:numId w:val="3"/>
        </w:numPr>
        <w:tabs>
          <w:tab w:val="left" w:pos="1201"/>
          <w:tab w:val="left" w:pos="1207"/>
        </w:tabs>
        <w:spacing w:line="230" w:lineRule="auto"/>
        <w:ind w:left="1207" w:right="150" w:hanging="277"/>
        <w:rPr>
          <w:sz w:val="24"/>
        </w:rPr>
      </w:pPr>
      <w:r>
        <w:rPr>
          <w:color w:val="1F1F1F"/>
          <w:sz w:val="24"/>
        </w:rPr>
        <w:t>dachy</w:t>
      </w:r>
      <w:r>
        <w:rPr>
          <w:color w:val="1F1F1F"/>
          <w:spacing w:val="27"/>
          <w:sz w:val="24"/>
        </w:rPr>
        <w:t xml:space="preserve"> </w:t>
      </w:r>
      <w:r>
        <w:rPr>
          <w:color w:val="1F1F1F"/>
          <w:sz w:val="24"/>
        </w:rPr>
        <w:t>płaskie</w:t>
      </w:r>
      <w:r>
        <w:rPr>
          <w:color w:val="1F1F1F"/>
          <w:spacing w:val="22"/>
          <w:sz w:val="24"/>
        </w:rPr>
        <w:t xml:space="preserve"> </w:t>
      </w:r>
      <w:r>
        <w:rPr>
          <w:color w:val="1F1F1F"/>
          <w:sz w:val="24"/>
        </w:rPr>
        <w:t>albo</w:t>
      </w:r>
      <w:r>
        <w:rPr>
          <w:color w:val="1F1F1F"/>
          <w:spacing w:val="17"/>
          <w:sz w:val="24"/>
        </w:rPr>
        <w:t xml:space="preserve"> </w:t>
      </w:r>
      <w:r>
        <w:rPr>
          <w:color w:val="1F1F1F"/>
          <w:sz w:val="24"/>
        </w:rPr>
        <w:t>dwu</w:t>
      </w:r>
      <w:r>
        <w:rPr>
          <w:color w:val="1F1F1F"/>
          <w:spacing w:val="22"/>
          <w:sz w:val="24"/>
        </w:rPr>
        <w:t xml:space="preserve"> </w:t>
      </w:r>
      <w:r>
        <w:rPr>
          <w:color w:val="1F1F1F"/>
          <w:sz w:val="24"/>
        </w:rPr>
        <w:t>lub</w:t>
      </w:r>
      <w:r>
        <w:rPr>
          <w:color w:val="1F1F1F"/>
          <w:spacing w:val="17"/>
          <w:sz w:val="24"/>
        </w:rPr>
        <w:t xml:space="preserve"> </w:t>
      </w:r>
      <w:r>
        <w:rPr>
          <w:color w:val="1F1F1F"/>
          <w:sz w:val="24"/>
        </w:rPr>
        <w:t>wielospadowe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w</w:t>
      </w:r>
      <w:r>
        <w:rPr>
          <w:color w:val="1F1F1F"/>
          <w:spacing w:val="21"/>
          <w:sz w:val="24"/>
        </w:rPr>
        <w:t xml:space="preserve"> </w:t>
      </w:r>
      <w:r>
        <w:rPr>
          <w:color w:val="1F1F1F"/>
          <w:sz w:val="24"/>
        </w:rPr>
        <w:t>odcieniach</w:t>
      </w:r>
      <w:r>
        <w:rPr>
          <w:color w:val="1F1F1F"/>
          <w:spacing w:val="33"/>
          <w:sz w:val="24"/>
        </w:rPr>
        <w:t xml:space="preserve"> </w:t>
      </w:r>
      <w:r>
        <w:rPr>
          <w:color w:val="1F1F1F"/>
          <w:sz w:val="24"/>
        </w:rPr>
        <w:t>czerwieni,</w:t>
      </w:r>
      <w:r>
        <w:rPr>
          <w:color w:val="1F1F1F"/>
          <w:spacing w:val="25"/>
          <w:sz w:val="24"/>
        </w:rPr>
        <w:t xml:space="preserve"> </w:t>
      </w:r>
      <w:r>
        <w:rPr>
          <w:color w:val="1F1F1F"/>
          <w:sz w:val="24"/>
        </w:rPr>
        <w:t>szarości</w:t>
      </w:r>
      <w:r>
        <w:rPr>
          <w:color w:val="1F1F1F"/>
          <w:spacing w:val="26"/>
          <w:sz w:val="24"/>
        </w:rPr>
        <w:t xml:space="preserve"> </w:t>
      </w:r>
      <w:r>
        <w:rPr>
          <w:color w:val="1F1F1F"/>
          <w:sz w:val="24"/>
        </w:rPr>
        <w:t>lub brązu o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nachyleniu połaci do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45º;</w:t>
      </w:r>
    </w:p>
    <w:p w14:paraId="71FF9853" w14:textId="77777777" w:rsidR="004A7324" w:rsidRDefault="004A7324">
      <w:pPr>
        <w:spacing w:line="230" w:lineRule="auto"/>
        <w:rPr>
          <w:sz w:val="24"/>
        </w:rPr>
        <w:sectPr w:rsidR="004A7324">
          <w:footerReference w:type="default" r:id="rId8"/>
          <w:pgSz w:w="11910" w:h="16840"/>
          <w:pgMar w:top="1080" w:right="1100" w:bottom="1220" w:left="1520" w:header="0" w:footer="1022" w:gutter="0"/>
          <w:cols w:space="708"/>
        </w:sectPr>
      </w:pPr>
    </w:p>
    <w:p w14:paraId="7583AE6C" w14:textId="77777777" w:rsidR="004A7324" w:rsidRDefault="00000000">
      <w:pPr>
        <w:pStyle w:val="Akapitzlist"/>
        <w:numPr>
          <w:ilvl w:val="1"/>
          <w:numId w:val="3"/>
        </w:numPr>
        <w:tabs>
          <w:tab w:val="left" w:pos="1245"/>
        </w:tabs>
        <w:spacing w:before="78" w:line="232" w:lineRule="auto"/>
        <w:ind w:left="1245" w:right="180" w:hanging="271"/>
        <w:rPr>
          <w:sz w:val="24"/>
        </w:rPr>
      </w:pPr>
      <w:r>
        <w:rPr>
          <w:color w:val="1F1F1F"/>
          <w:sz w:val="24"/>
        </w:rPr>
        <w:lastRenderedPageBreak/>
        <w:t>dopuszcza</w:t>
      </w:r>
      <w:r>
        <w:rPr>
          <w:color w:val="1F1F1F"/>
          <w:spacing w:val="36"/>
          <w:sz w:val="24"/>
        </w:rPr>
        <w:t xml:space="preserve"> </w:t>
      </w:r>
      <w:r>
        <w:rPr>
          <w:color w:val="1F1F1F"/>
          <w:sz w:val="24"/>
        </w:rPr>
        <w:t>się</w:t>
      </w:r>
      <w:r>
        <w:rPr>
          <w:color w:val="1F1F1F"/>
          <w:spacing w:val="21"/>
          <w:sz w:val="24"/>
        </w:rPr>
        <w:t xml:space="preserve"> </w:t>
      </w:r>
      <w:r>
        <w:rPr>
          <w:color w:val="1F1F1F"/>
          <w:sz w:val="24"/>
        </w:rPr>
        <w:t>dachy</w:t>
      </w:r>
      <w:r>
        <w:rPr>
          <w:color w:val="1F1F1F"/>
          <w:spacing w:val="27"/>
          <w:sz w:val="24"/>
        </w:rPr>
        <w:t xml:space="preserve"> </w:t>
      </w:r>
      <w:r>
        <w:rPr>
          <w:color w:val="1F1F1F"/>
          <w:sz w:val="24"/>
        </w:rPr>
        <w:t>wielospadowe</w:t>
      </w:r>
      <w:r>
        <w:rPr>
          <w:color w:val="1F1F1F"/>
          <w:spacing w:val="38"/>
          <w:sz w:val="24"/>
        </w:rPr>
        <w:t xml:space="preserve"> </w:t>
      </w:r>
      <w:r>
        <w:rPr>
          <w:color w:val="1F1F1F"/>
          <w:sz w:val="24"/>
        </w:rPr>
        <w:t>lub</w:t>
      </w:r>
      <w:r>
        <w:rPr>
          <w:color w:val="1F1F1F"/>
          <w:spacing w:val="23"/>
          <w:sz w:val="24"/>
        </w:rPr>
        <w:t xml:space="preserve"> </w:t>
      </w:r>
      <w:r>
        <w:rPr>
          <w:color w:val="1F1F1F"/>
          <w:sz w:val="24"/>
        </w:rPr>
        <w:t>kopulaste</w:t>
      </w:r>
      <w:r>
        <w:rPr>
          <w:color w:val="1F1F1F"/>
          <w:spacing w:val="35"/>
          <w:sz w:val="24"/>
        </w:rPr>
        <w:t xml:space="preserve"> </w:t>
      </w:r>
      <w:r>
        <w:rPr>
          <w:color w:val="1F1F1F"/>
          <w:sz w:val="24"/>
        </w:rPr>
        <w:t>z</w:t>
      </w:r>
      <w:r>
        <w:rPr>
          <w:color w:val="1F1F1F"/>
          <w:spacing w:val="22"/>
          <w:sz w:val="24"/>
        </w:rPr>
        <w:t xml:space="preserve"> </w:t>
      </w:r>
      <w:r>
        <w:rPr>
          <w:color w:val="1F1F1F"/>
          <w:sz w:val="24"/>
        </w:rPr>
        <w:t>wykorzystaniem</w:t>
      </w:r>
      <w:r>
        <w:rPr>
          <w:color w:val="1F1F1F"/>
          <w:spacing w:val="22"/>
          <w:sz w:val="24"/>
        </w:rPr>
        <w:t xml:space="preserve"> </w:t>
      </w:r>
      <w:r>
        <w:rPr>
          <w:color w:val="1F1F1F"/>
          <w:sz w:val="24"/>
        </w:rPr>
        <w:t>szkła</w:t>
      </w:r>
      <w:r>
        <w:rPr>
          <w:color w:val="1F1F1F"/>
          <w:spacing w:val="33"/>
          <w:sz w:val="24"/>
        </w:rPr>
        <w:t xml:space="preserve"> </w:t>
      </w:r>
      <w:r>
        <w:rPr>
          <w:color w:val="1F1F1F"/>
          <w:sz w:val="24"/>
        </w:rPr>
        <w:t xml:space="preserve">jako </w:t>
      </w:r>
      <w:r>
        <w:rPr>
          <w:color w:val="1F1F1F"/>
          <w:spacing w:val="-2"/>
          <w:sz w:val="24"/>
        </w:rPr>
        <w:t>pokrycia.</w:t>
      </w:r>
    </w:p>
    <w:p w14:paraId="57C75241" w14:textId="77777777" w:rsidR="004A7324" w:rsidRDefault="00000000">
      <w:pPr>
        <w:pStyle w:val="Akapitzlist"/>
        <w:numPr>
          <w:ilvl w:val="0"/>
          <w:numId w:val="3"/>
        </w:numPr>
        <w:tabs>
          <w:tab w:val="left" w:pos="837"/>
          <w:tab w:val="left" w:pos="842"/>
        </w:tabs>
        <w:spacing w:line="230" w:lineRule="auto"/>
        <w:ind w:left="842" w:right="195" w:hanging="267"/>
        <w:jc w:val="both"/>
        <w:rPr>
          <w:sz w:val="24"/>
        </w:rPr>
      </w:pPr>
      <w:r>
        <w:rPr>
          <w:color w:val="1F1F1F"/>
          <w:sz w:val="24"/>
        </w:rPr>
        <w:t>W zakresie obsługi komunikacyjnej ustala się obowiązek obsługi z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 xml:space="preserve">dróg publicznych </w:t>
      </w:r>
      <w:r>
        <w:rPr>
          <w:color w:val="1F1F1F"/>
          <w:spacing w:val="-2"/>
          <w:sz w:val="24"/>
        </w:rPr>
        <w:t>bezpośrednio lub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pośrednio, poprzez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pacing w:val="-2"/>
          <w:sz w:val="24"/>
        </w:rPr>
        <w:t>drogi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pacing w:val="-2"/>
          <w:sz w:val="24"/>
        </w:rPr>
        <w:t>wewnętrzne.</w:t>
      </w:r>
    </w:p>
    <w:p w14:paraId="14AB6C8B" w14:textId="77777777" w:rsidR="004A7324" w:rsidRDefault="00000000">
      <w:pPr>
        <w:pStyle w:val="Tekstpodstawowy"/>
        <w:spacing w:before="255" w:line="232" w:lineRule="auto"/>
        <w:ind w:left="837" w:right="195" w:hanging="677"/>
      </w:pPr>
      <w:r>
        <w:rPr>
          <w:color w:val="1F1F1F"/>
          <w:spacing w:val="-4"/>
        </w:rPr>
        <w:t>§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>17.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>l. Dla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>terenu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4"/>
        </w:rPr>
        <w:t>oznaczonego</w:t>
      </w:r>
      <w:r>
        <w:rPr>
          <w:color w:val="1F1F1F"/>
        </w:rPr>
        <w:t xml:space="preserve"> </w:t>
      </w:r>
      <w:r>
        <w:rPr>
          <w:color w:val="1F1F1F"/>
          <w:spacing w:val="-4"/>
        </w:rPr>
        <w:t>na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>rysunku planu symbolem</w:t>
      </w:r>
      <w:r>
        <w:rPr>
          <w:color w:val="1F1F1F"/>
        </w:rPr>
        <w:t xml:space="preserve"> </w:t>
      </w:r>
      <w:r>
        <w:rPr>
          <w:b/>
          <w:color w:val="1F1F1F"/>
          <w:spacing w:val="-4"/>
        </w:rPr>
        <w:t>7KDW3.1</w:t>
      </w:r>
      <w:r>
        <w:rPr>
          <w:b/>
          <w:color w:val="1F1F1F"/>
        </w:rPr>
        <w:t xml:space="preserve"> </w:t>
      </w:r>
      <w:r>
        <w:rPr>
          <w:color w:val="1F1F1F"/>
          <w:spacing w:val="-4"/>
        </w:rPr>
        <w:t>ustala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>się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 xml:space="preserve">przeznaczenie </w:t>
      </w:r>
      <w:r>
        <w:rPr>
          <w:color w:val="1F1F1F"/>
        </w:rPr>
        <w:t>podstawowe: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teren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drogi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wewnętrznej.</w:t>
      </w:r>
    </w:p>
    <w:p w14:paraId="0F6FDDAD" w14:textId="77777777" w:rsidR="004A7324" w:rsidRDefault="00000000">
      <w:pPr>
        <w:pStyle w:val="Akapitzlist"/>
        <w:numPr>
          <w:ilvl w:val="0"/>
          <w:numId w:val="2"/>
        </w:numPr>
        <w:tabs>
          <w:tab w:val="left" w:pos="833"/>
          <w:tab w:val="left" w:pos="839"/>
        </w:tabs>
        <w:spacing w:line="230" w:lineRule="auto"/>
        <w:ind w:right="174" w:hanging="261"/>
        <w:jc w:val="both"/>
        <w:rPr>
          <w:sz w:val="24"/>
        </w:rPr>
      </w:pPr>
      <w:r>
        <w:rPr>
          <w:color w:val="1F1F1F"/>
          <w:sz w:val="24"/>
        </w:rPr>
        <w:tab/>
        <w:t>Na</w:t>
      </w:r>
      <w:r>
        <w:rPr>
          <w:color w:val="1F1F1F"/>
          <w:spacing w:val="60"/>
          <w:sz w:val="24"/>
        </w:rPr>
        <w:t xml:space="preserve"> </w:t>
      </w:r>
      <w:r>
        <w:rPr>
          <w:color w:val="1F1F1F"/>
          <w:sz w:val="24"/>
        </w:rPr>
        <w:t>terenie,</w:t>
      </w:r>
      <w:r>
        <w:rPr>
          <w:color w:val="1F1F1F"/>
          <w:spacing w:val="66"/>
          <w:sz w:val="24"/>
        </w:rPr>
        <w:t xml:space="preserve"> </w:t>
      </w:r>
      <w:r>
        <w:rPr>
          <w:color w:val="1F1F1F"/>
          <w:sz w:val="24"/>
        </w:rPr>
        <w:t>o</w:t>
      </w:r>
      <w:r>
        <w:rPr>
          <w:color w:val="1F1F1F"/>
          <w:spacing w:val="57"/>
          <w:sz w:val="24"/>
        </w:rPr>
        <w:t xml:space="preserve"> </w:t>
      </w:r>
      <w:r>
        <w:rPr>
          <w:color w:val="1F1F1F"/>
          <w:sz w:val="24"/>
        </w:rPr>
        <w:t>którym</w:t>
      </w:r>
      <w:r>
        <w:rPr>
          <w:color w:val="1F1F1F"/>
          <w:spacing w:val="76"/>
          <w:sz w:val="24"/>
        </w:rPr>
        <w:t xml:space="preserve"> </w:t>
      </w:r>
      <w:r>
        <w:rPr>
          <w:color w:val="1F1F1F"/>
          <w:sz w:val="24"/>
        </w:rPr>
        <w:t>mowa</w:t>
      </w:r>
      <w:r>
        <w:rPr>
          <w:color w:val="1F1F1F"/>
          <w:spacing w:val="64"/>
          <w:sz w:val="24"/>
        </w:rPr>
        <w:t xml:space="preserve"> </w:t>
      </w:r>
      <w:r>
        <w:rPr>
          <w:color w:val="1F1F1F"/>
          <w:sz w:val="24"/>
        </w:rPr>
        <w:t>w</w:t>
      </w:r>
      <w:r>
        <w:rPr>
          <w:color w:val="1F1F1F"/>
          <w:spacing w:val="60"/>
          <w:sz w:val="24"/>
        </w:rPr>
        <w:t xml:space="preserve"> </w:t>
      </w:r>
      <w:r>
        <w:rPr>
          <w:color w:val="1F1F1F"/>
          <w:sz w:val="24"/>
        </w:rPr>
        <w:t>ust.</w:t>
      </w:r>
      <w:r>
        <w:rPr>
          <w:color w:val="1F1F1F"/>
          <w:spacing w:val="58"/>
          <w:sz w:val="24"/>
        </w:rPr>
        <w:t xml:space="preserve"> </w:t>
      </w:r>
      <w:r>
        <w:rPr>
          <w:color w:val="1F1F1F"/>
          <w:sz w:val="24"/>
        </w:rPr>
        <w:t>1,</w:t>
      </w:r>
      <w:r>
        <w:rPr>
          <w:color w:val="1F1F1F"/>
          <w:spacing w:val="60"/>
          <w:sz w:val="24"/>
        </w:rPr>
        <w:t xml:space="preserve"> </w:t>
      </w:r>
      <w:r>
        <w:rPr>
          <w:color w:val="1F1F1F"/>
          <w:sz w:val="24"/>
        </w:rPr>
        <w:t>ustala</w:t>
      </w:r>
      <w:r>
        <w:rPr>
          <w:color w:val="1F1F1F"/>
          <w:spacing w:val="64"/>
          <w:sz w:val="24"/>
        </w:rPr>
        <w:t xml:space="preserve"> </w:t>
      </w:r>
      <w:r>
        <w:rPr>
          <w:color w:val="1F1F1F"/>
          <w:sz w:val="24"/>
        </w:rPr>
        <w:t>się</w:t>
      </w:r>
      <w:r>
        <w:rPr>
          <w:color w:val="1F1F1F"/>
          <w:spacing w:val="59"/>
          <w:sz w:val="24"/>
        </w:rPr>
        <w:t xml:space="preserve"> </w:t>
      </w:r>
      <w:r>
        <w:rPr>
          <w:color w:val="1F1F1F"/>
          <w:sz w:val="24"/>
        </w:rPr>
        <w:t>lokalizację</w:t>
      </w:r>
      <w:r>
        <w:rPr>
          <w:color w:val="1F1F1F"/>
          <w:spacing w:val="68"/>
          <w:sz w:val="24"/>
        </w:rPr>
        <w:t xml:space="preserve"> </w:t>
      </w:r>
      <w:r>
        <w:rPr>
          <w:color w:val="1F1F1F"/>
          <w:sz w:val="24"/>
        </w:rPr>
        <w:t>drogi</w:t>
      </w:r>
      <w:r>
        <w:rPr>
          <w:color w:val="1F1F1F"/>
          <w:spacing w:val="74"/>
          <w:sz w:val="24"/>
        </w:rPr>
        <w:t xml:space="preserve"> </w:t>
      </w:r>
      <w:r>
        <w:rPr>
          <w:color w:val="1F1F1F"/>
          <w:sz w:val="24"/>
        </w:rPr>
        <w:t>wewnętrznej, o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szerokości w liniach rozgraniczających 10,0 m, z lokalnymi poszerzeniami, jak na rysunku planu.</w:t>
      </w:r>
    </w:p>
    <w:p w14:paraId="5197ECC5" w14:textId="77777777" w:rsidR="004A7324" w:rsidRDefault="00000000">
      <w:pPr>
        <w:pStyle w:val="Akapitzlist"/>
        <w:numPr>
          <w:ilvl w:val="0"/>
          <w:numId w:val="2"/>
        </w:numPr>
        <w:tabs>
          <w:tab w:val="left" w:pos="832"/>
        </w:tabs>
        <w:spacing w:line="232" w:lineRule="auto"/>
        <w:ind w:left="832" w:right="191" w:hanging="260"/>
        <w:jc w:val="both"/>
        <w:rPr>
          <w:sz w:val="24"/>
        </w:rPr>
      </w:pPr>
      <w:r>
        <w:rPr>
          <w:color w:val="1F1F1F"/>
          <w:sz w:val="24"/>
        </w:rPr>
        <w:t>W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ramach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linii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rozgraniczających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drogi,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dopuszcza się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lokalizację jezdni,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chodników, ścieżki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rowerowej,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zieleni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przyulicznej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i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oznakowań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służących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regulacji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i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zapewnieniu bezpieczeństwa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ruchu drogowego.</w:t>
      </w:r>
    </w:p>
    <w:p w14:paraId="4C6320E0" w14:textId="77777777" w:rsidR="004A7324" w:rsidRDefault="00000000">
      <w:pPr>
        <w:pStyle w:val="Akapitzlist"/>
        <w:numPr>
          <w:ilvl w:val="0"/>
          <w:numId w:val="2"/>
        </w:numPr>
        <w:tabs>
          <w:tab w:val="left" w:pos="834"/>
        </w:tabs>
        <w:spacing w:line="230" w:lineRule="auto"/>
        <w:ind w:left="834" w:right="190" w:hanging="266"/>
        <w:jc w:val="both"/>
        <w:rPr>
          <w:sz w:val="24"/>
        </w:rPr>
      </w:pPr>
      <w:r>
        <w:rPr>
          <w:color w:val="1F1F1F"/>
          <w:spacing w:val="-2"/>
          <w:sz w:val="24"/>
        </w:rPr>
        <w:t>Na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terenie,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pacing w:val="-2"/>
          <w:sz w:val="24"/>
        </w:rPr>
        <w:t>o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2"/>
          <w:sz w:val="24"/>
        </w:rPr>
        <w:t>którym mowa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pacing w:val="-2"/>
          <w:sz w:val="24"/>
        </w:rPr>
        <w:t>w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pacing w:val="-2"/>
          <w:sz w:val="24"/>
        </w:rPr>
        <w:t>ust.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pacing w:val="-2"/>
          <w:sz w:val="24"/>
        </w:rPr>
        <w:t>1,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dopuszcza się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pacing w:val="-2"/>
          <w:sz w:val="24"/>
        </w:rPr>
        <w:t>realizację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pacing w:val="-2"/>
          <w:sz w:val="24"/>
        </w:rPr>
        <w:t>infrastruktury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technicznej, której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lokalizacja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nie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wpłynie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na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ograniczenie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pacing w:val="-2"/>
          <w:sz w:val="24"/>
        </w:rPr>
        <w:t>widoczności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pacing w:val="-2"/>
          <w:sz w:val="24"/>
        </w:rPr>
        <w:t>i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bezpieczeństwa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na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drodze.</w:t>
      </w:r>
    </w:p>
    <w:p w14:paraId="11F10D04" w14:textId="77777777" w:rsidR="004A7324" w:rsidRDefault="00000000">
      <w:pPr>
        <w:pStyle w:val="Tekstpodstawowy"/>
        <w:spacing w:before="258" w:line="230" w:lineRule="auto"/>
        <w:ind w:left="695" w:hanging="545"/>
        <w:jc w:val="left"/>
      </w:pPr>
      <w:r>
        <w:rPr>
          <w:color w:val="1F1F1F"/>
          <w:spacing w:val="-2"/>
        </w:rPr>
        <w:t>§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2"/>
        </w:rPr>
        <w:t>18.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2"/>
        </w:rPr>
        <w:t>W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planie obowiązują</w:t>
      </w:r>
      <w:r>
        <w:rPr>
          <w:color w:val="1F1F1F"/>
          <w:spacing w:val="16"/>
        </w:rPr>
        <w:t xml:space="preserve"> </w:t>
      </w:r>
      <w:r>
        <w:rPr>
          <w:color w:val="1F1F1F"/>
          <w:spacing w:val="-2"/>
        </w:rPr>
        <w:t>stawki</w:t>
      </w:r>
      <w:r>
        <w:rPr>
          <w:color w:val="1F1F1F"/>
          <w:spacing w:val="5"/>
        </w:rPr>
        <w:t xml:space="preserve"> </w:t>
      </w:r>
      <w:r>
        <w:rPr>
          <w:color w:val="1F1F1F"/>
          <w:spacing w:val="-2"/>
        </w:rPr>
        <w:t>procentowe,</w:t>
      </w:r>
      <w:r>
        <w:rPr>
          <w:color w:val="1F1F1F"/>
          <w:spacing w:val="5"/>
        </w:rPr>
        <w:t xml:space="preserve"> </w:t>
      </w:r>
      <w:r>
        <w:rPr>
          <w:color w:val="1F1F1F"/>
          <w:spacing w:val="-2"/>
        </w:rPr>
        <w:t>na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2"/>
        </w:rPr>
        <w:t>podstawie</w:t>
      </w:r>
      <w:r>
        <w:rPr>
          <w:color w:val="1F1F1F"/>
          <w:spacing w:val="7"/>
        </w:rPr>
        <w:t xml:space="preserve"> </w:t>
      </w:r>
      <w:r>
        <w:rPr>
          <w:color w:val="1F1F1F"/>
          <w:spacing w:val="-2"/>
        </w:rPr>
        <w:t>których</w:t>
      </w:r>
      <w:r>
        <w:rPr>
          <w:color w:val="1F1F1F"/>
          <w:spacing w:val="5"/>
        </w:rPr>
        <w:t xml:space="preserve"> </w:t>
      </w:r>
      <w:r>
        <w:rPr>
          <w:color w:val="1F1F1F"/>
          <w:spacing w:val="-2"/>
        </w:rPr>
        <w:t>ustala się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2"/>
        </w:rPr>
        <w:t>opłatę,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2"/>
        </w:rPr>
        <w:t>o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2"/>
        </w:rPr>
        <w:t xml:space="preserve">której </w:t>
      </w:r>
      <w:r>
        <w:rPr>
          <w:color w:val="1F1F1F"/>
        </w:rPr>
        <w:t>mowa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w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art.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36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ust.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4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ustawy,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w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wysokości:</w:t>
      </w:r>
    </w:p>
    <w:p w14:paraId="678D0B8C" w14:textId="77777777" w:rsidR="004A7324" w:rsidRDefault="00000000">
      <w:pPr>
        <w:pStyle w:val="Akapitzlist"/>
        <w:numPr>
          <w:ilvl w:val="1"/>
          <w:numId w:val="2"/>
        </w:numPr>
        <w:tabs>
          <w:tab w:val="left" w:pos="965"/>
        </w:tabs>
        <w:spacing w:line="259" w:lineRule="exact"/>
        <w:ind w:left="965" w:hanging="272"/>
        <w:rPr>
          <w:b/>
          <w:sz w:val="24"/>
        </w:rPr>
      </w:pPr>
      <w:r>
        <w:rPr>
          <w:color w:val="1F1F1F"/>
          <w:spacing w:val="-4"/>
          <w:sz w:val="24"/>
        </w:rPr>
        <w:t>1%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dla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terenu</w:t>
      </w:r>
      <w:r>
        <w:rPr>
          <w:color w:val="1F1F1F"/>
          <w:spacing w:val="4"/>
          <w:sz w:val="24"/>
        </w:rPr>
        <w:t xml:space="preserve"> </w:t>
      </w:r>
      <w:r>
        <w:rPr>
          <w:b/>
          <w:color w:val="1F1F1F"/>
          <w:spacing w:val="-4"/>
          <w:sz w:val="24"/>
        </w:rPr>
        <w:t>7KDW3.1;</w:t>
      </w:r>
    </w:p>
    <w:p w14:paraId="2900E36F" w14:textId="77777777" w:rsidR="004A7324" w:rsidRDefault="00000000">
      <w:pPr>
        <w:pStyle w:val="Akapitzlist"/>
        <w:numPr>
          <w:ilvl w:val="1"/>
          <w:numId w:val="2"/>
        </w:numPr>
        <w:tabs>
          <w:tab w:val="left" w:pos="969"/>
        </w:tabs>
        <w:spacing w:line="270" w:lineRule="exact"/>
        <w:ind w:left="969" w:hanging="272"/>
        <w:rPr>
          <w:sz w:val="24"/>
        </w:rPr>
      </w:pPr>
      <w:r>
        <w:rPr>
          <w:color w:val="1F1F1F"/>
          <w:spacing w:val="-4"/>
          <w:sz w:val="24"/>
        </w:rPr>
        <w:t>20%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dla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terenu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pacing w:val="-4"/>
          <w:sz w:val="24"/>
        </w:rPr>
        <w:t>7U1.</w:t>
      </w:r>
    </w:p>
    <w:p w14:paraId="2221F08B" w14:textId="77777777" w:rsidR="004A7324" w:rsidRDefault="00000000">
      <w:pPr>
        <w:pStyle w:val="Tekstpodstawowy"/>
        <w:spacing w:before="256"/>
        <w:ind w:left="93" w:right="150"/>
        <w:jc w:val="center"/>
      </w:pPr>
      <w:r>
        <w:rPr>
          <w:color w:val="1F1F1F"/>
        </w:rPr>
        <w:t>PRZEPISY</w:t>
      </w:r>
      <w:r>
        <w:rPr>
          <w:color w:val="1F1F1F"/>
          <w:spacing w:val="31"/>
        </w:rPr>
        <w:t xml:space="preserve"> </w:t>
      </w:r>
      <w:r>
        <w:rPr>
          <w:color w:val="1F1F1F"/>
        </w:rPr>
        <w:t>PRZEJŚCIOWE</w:t>
      </w:r>
      <w:r>
        <w:rPr>
          <w:color w:val="1F1F1F"/>
          <w:spacing w:val="41"/>
        </w:rPr>
        <w:t xml:space="preserve"> </w:t>
      </w:r>
      <w:r>
        <w:rPr>
          <w:color w:val="1F1F1F"/>
        </w:rPr>
        <w:t>I</w:t>
      </w:r>
      <w:r>
        <w:rPr>
          <w:color w:val="1F1F1F"/>
          <w:spacing w:val="17"/>
        </w:rPr>
        <w:t xml:space="preserve"> </w:t>
      </w:r>
      <w:r>
        <w:rPr>
          <w:color w:val="1F1F1F"/>
          <w:spacing w:val="-2"/>
        </w:rPr>
        <w:t>KOŃCOWE</w:t>
      </w:r>
    </w:p>
    <w:p w14:paraId="0B15C876" w14:textId="77777777" w:rsidR="004A7324" w:rsidRDefault="00000000">
      <w:pPr>
        <w:pStyle w:val="Tekstpodstawowy"/>
        <w:spacing w:before="264" w:line="232" w:lineRule="auto"/>
        <w:ind w:left="428" w:right="169" w:hanging="278"/>
      </w:pPr>
      <w:r>
        <w:rPr>
          <w:color w:val="1F1F1F"/>
          <w:spacing w:val="-4"/>
        </w:rPr>
        <w:t>§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>19.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>Traci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>moc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>uchwała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4"/>
        </w:rPr>
        <w:t>Nr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>XII/123/04</w:t>
      </w:r>
      <w:r>
        <w:rPr>
          <w:color w:val="1F1F1F"/>
        </w:rPr>
        <w:t xml:space="preserve"> </w:t>
      </w:r>
      <w:r>
        <w:rPr>
          <w:color w:val="1F1F1F"/>
          <w:spacing w:val="-4"/>
        </w:rPr>
        <w:t>Rady Gminy Jadów z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>dnia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4"/>
        </w:rPr>
        <w:t>24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>stycznia 2004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4"/>
        </w:rPr>
        <w:t>r.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>w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 xml:space="preserve">sprawie </w:t>
      </w:r>
      <w:r>
        <w:rPr>
          <w:color w:val="1F1F1F"/>
        </w:rPr>
        <w:t>uchwalenia miejscowego planu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zagospodarowania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przestrzennego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gminy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Jadów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(Dz. Urz. Woj.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Maz.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Nr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34,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poz.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1046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dnia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19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lutego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2004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r.)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w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granicach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obszaru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objętego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planem.</w:t>
      </w:r>
    </w:p>
    <w:p w14:paraId="5DB800AD" w14:textId="77777777" w:rsidR="004A7324" w:rsidRDefault="004A7324">
      <w:pPr>
        <w:pStyle w:val="Tekstpodstawowy"/>
        <w:spacing w:before="90"/>
        <w:jc w:val="left"/>
      </w:pPr>
    </w:p>
    <w:p w14:paraId="76FED452" w14:textId="77777777" w:rsidR="004A7324" w:rsidRDefault="00000000">
      <w:pPr>
        <w:pStyle w:val="Tekstpodstawowy"/>
        <w:ind w:left="146"/>
        <w:jc w:val="left"/>
      </w:pPr>
      <w:r>
        <w:rPr>
          <w:color w:val="1F1F1F"/>
          <w:spacing w:val="-6"/>
        </w:rPr>
        <w:t>§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6"/>
        </w:rPr>
        <w:t>20.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6"/>
        </w:rPr>
        <w:t>Wykonanie</w:t>
      </w:r>
      <w:r>
        <w:rPr>
          <w:color w:val="1F1F1F"/>
          <w:spacing w:val="7"/>
        </w:rPr>
        <w:t xml:space="preserve"> </w:t>
      </w:r>
      <w:r>
        <w:rPr>
          <w:color w:val="1F1F1F"/>
          <w:spacing w:val="-6"/>
        </w:rPr>
        <w:t>uchwały</w:t>
      </w:r>
      <w:r>
        <w:rPr>
          <w:color w:val="1F1F1F"/>
          <w:spacing w:val="4"/>
        </w:rPr>
        <w:t xml:space="preserve"> </w:t>
      </w:r>
      <w:r>
        <w:rPr>
          <w:color w:val="1F1F1F"/>
          <w:spacing w:val="-6"/>
        </w:rPr>
        <w:t>powierza</w:t>
      </w:r>
      <w:r>
        <w:rPr>
          <w:color w:val="1F1F1F"/>
          <w:spacing w:val="2"/>
        </w:rPr>
        <w:t xml:space="preserve"> </w:t>
      </w:r>
      <w:r>
        <w:rPr>
          <w:color w:val="1F1F1F"/>
          <w:spacing w:val="-6"/>
        </w:rPr>
        <w:t>się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6"/>
        </w:rPr>
        <w:t>Burmistrzowi</w:t>
      </w:r>
      <w:r>
        <w:rPr>
          <w:color w:val="1F1F1F"/>
          <w:spacing w:val="21"/>
        </w:rPr>
        <w:t xml:space="preserve"> </w:t>
      </w:r>
      <w:r>
        <w:rPr>
          <w:color w:val="1F1F1F"/>
          <w:spacing w:val="-6"/>
        </w:rPr>
        <w:t>Miasta</w:t>
      </w:r>
      <w:r>
        <w:rPr>
          <w:color w:val="1F1F1F"/>
          <w:spacing w:val="5"/>
        </w:rPr>
        <w:t xml:space="preserve"> </w:t>
      </w:r>
      <w:r>
        <w:rPr>
          <w:color w:val="1F1F1F"/>
          <w:spacing w:val="-6"/>
        </w:rPr>
        <w:t>i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6"/>
        </w:rPr>
        <w:t>Gminy</w:t>
      </w:r>
      <w:r>
        <w:rPr>
          <w:color w:val="1F1F1F"/>
          <w:spacing w:val="-2"/>
        </w:rPr>
        <w:t xml:space="preserve"> </w:t>
      </w:r>
      <w:r>
        <w:rPr>
          <w:color w:val="1F1F1F"/>
          <w:spacing w:val="-6"/>
        </w:rPr>
        <w:t>Jadów.</w:t>
      </w:r>
    </w:p>
    <w:p w14:paraId="29244813" w14:textId="77777777" w:rsidR="004A7324" w:rsidRDefault="00000000">
      <w:pPr>
        <w:pStyle w:val="Tekstpodstawowy"/>
        <w:spacing w:before="270" w:line="225" w:lineRule="auto"/>
        <w:ind w:left="425" w:right="198" w:hanging="279"/>
      </w:pPr>
      <w:r>
        <w:rPr>
          <w:color w:val="1F1F1F"/>
          <w:spacing w:val="-2"/>
        </w:rPr>
        <w:t>§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21.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Uchwała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wchodzi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w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życie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po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upływie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14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dni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od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daty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ogłoszenia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w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Dzienniku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 xml:space="preserve">Urzędowym </w:t>
      </w:r>
      <w:r>
        <w:rPr>
          <w:color w:val="1F1F1F"/>
        </w:rPr>
        <w:t>Województwa Mazowieckiego.</w:t>
      </w:r>
    </w:p>
    <w:p w14:paraId="6FEDC529" w14:textId="77777777" w:rsidR="004A7324" w:rsidRDefault="004A7324">
      <w:pPr>
        <w:pStyle w:val="Tekstpodstawowy"/>
        <w:jc w:val="left"/>
      </w:pPr>
    </w:p>
    <w:p w14:paraId="1EE6A09A" w14:textId="77777777" w:rsidR="004A7324" w:rsidRDefault="004A7324">
      <w:pPr>
        <w:pStyle w:val="Tekstpodstawowy"/>
        <w:jc w:val="left"/>
      </w:pPr>
    </w:p>
    <w:p w14:paraId="10AC041F" w14:textId="77777777" w:rsidR="004A7324" w:rsidRDefault="004A7324">
      <w:pPr>
        <w:pStyle w:val="Tekstpodstawowy"/>
        <w:jc w:val="left"/>
      </w:pPr>
    </w:p>
    <w:p w14:paraId="3226DA60" w14:textId="77777777" w:rsidR="004A7324" w:rsidRDefault="004A7324">
      <w:pPr>
        <w:pStyle w:val="Tekstpodstawowy"/>
        <w:spacing w:before="217"/>
        <w:jc w:val="left"/>
      </w:pPr>
    </w:p>
    <w:p w14:paraId="179468CC" w14:textId="500E77A6" w:rsidR="004A7324" w:rsidRPr="001736FA" w:rsidRDefault="00000000" w:rsidP="001736FA">
      <w:pPr>
        <w:spacing w:line="232" w:lineRule="auto"/>
        <w:ind w:left="2880" w:right="168" w:firstLine="720"/>
        <w:rPr>
          <w:b/>
          <w:i/>
          <w:iCs/>
          <w:color w:val="1F1F1F"/>
          <w:spacing w:val="-6"/>
          <w:sz w:val="24"/>
        </w:rPr>
      </w:pPr>
      <w:r w:rsidRPr="001736FA">
        <w:rPr>
          <w:b/>
          <w:i/>
          <w:iCs/>
          <w:color w:val="1F1F1F"/>
          <w:spacing w:val="-6"/>
          <w:sz w:val="24"/>
        </w:rPr>
        <w:t>Przewodnicząc</w:t>
      </w:r>
      <w:r w:rsidR="00F4295C" w:rsidRPr="001736FA">
        <w:rPr>
          <w:b/>
          <w:i/>
          <w:iCs/>
          <w:color w:val="1F1F1F"/>
          <w:spacing w:val="-6"/>
          <w:sz w:val="24"/>
        </w:rPr>
        <w:t>a</w:t>
      </w:r>
      <w:r w:rsidRPr="001736FA">
        <w:rPr>
          <w:b/>
          <w:i/>
          <w:iCs/>
          <w:color w:val="1F1F1F"/>
          <w:spacing w:val="-6"/>
          <w:sz w:val="24"/>
        </w:rPr>
        <w:t xml:space="preserve"> Rady</w:t>
      </w:r>
      <w:r w:rsidRPr="001736FA">
        <w:rPr>
          <w:b/>
          <w:i/>
          <w:iCs/>
          <w:color w:val="1F1F1F"/>
          <w:spacing w:val="-5"/>
          <w:sz w:val="24"/>
        </w:rPr>
        <w:t xml:space="preserve"> </w:t>
      </w:r>
      <w:r w:rsidR="00F4295C" w:rsidRPr="001736FA">
        <w:rPr>
          <w:b/>
          <w:i/>
          <w:iCs/>
          <w:color w:val="1F1F1F"/>
          <w:spacing w:val="-5"/>
          <w:sz w:val="24"/>
        </w:rPr>
        <w:t xml:space="preserve">Miasta i </w:t>
      </w:r>
      <w:r w:rsidRPr="001736FA">
        <w:rPr>
          <w:b/>
          <w:i/>
          <w:iCs/>
          <w:color w:val="1F1F1F"/>
          <w:spacing w:val="-6"/>
          <w:sz w:val="24"/>
        </w:rPr>
        <w:t>Gminy</w:t>
      </w:r>
      <w:r w:rsidRPr="001736FA">
        <w:rPr>
          <w:b/>
          <w:i/>
          <w:iCs/>
          <w:color w:val="1F1F1F"/>
          <w:spacing w:val="1"/>
          <w:sz w:val="24"/>
        </w:rPr>
        <w:t xml:space="preserve"> </w:t>
      </w:r>
      <w:r w:rsidRPr="001736FA">
        <w:rPr>
          <w:b/>
          <w:i/>
          <w:iCs/>
          <w:color w:val="1F1F1F"/>
          <w:spacing w:val="-6"/>
          <w:sz w:val="24"/>
        </w:rPr>
        <w:t>Jadów</w:t>
      </w:r>
    </w:p>
    <w:p w14:paraId="66485F34" w14:textId="77777777" w:rsidR="00F4295C" w:rsidRPr="001736FA" w:rsidRDefault="00F4295C" w:rsidP="001736FA">
      <w:pPr>
        <w:spacing w:line="232" w:lineRule="auto"/>
        <w:ind w:left="2880" w:right="168"/>
        <w:rPr>
          <w:b/>
          <w:i/>
          <w:iCs/>
          <w:color w:val="1F1F1F"/>
          <w:spacing w:val="-6"/>
          <w:sz w:val="24"/>
        </w:rPr>
      </w:pPr>
    </w:p>
    <w:p w14:paraId="21C4CDC9" w14:textId="562C5A1D" w:rsidR="00F4295C" w:rsidRDefault="00F4295C" w:rsidP="001736FA">
      <w:pPr>
        <w:spacing w:line="232" w:lineRule="auto"/>
        <w:ind w:left="4320" w:right="168" w:firstLine="720"/>
        <w:rPr>
          <w:b/>
          <w:sz w:val="24"/>
        </w:rPr>
      </w:pPr>
      <w:r w:rsidRPr="001736FA">
        <w:rPr>
          <w:b/>
          <w:i/>
          <w:iCs/>
          <w:color w:val="1F1F1F"/>
          <w:spacing w:val="-6"/>
          <w:sz w:val="24"/>
        </w:rPr>
        <w:t>Bożena Krasnodębska</w:t>
      </w:r>
    </w:p>
    <w:sectPr w:rsidR="00F4295C">
      <w:pgSz w:w="11910" w:h="16840"/>
      <w:pgMar w:top="1140" w:right="1100" w:bottom="1220" w:left="1520" w:header="0" w:footer="10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50A09" w14:textId="77777777" w:rsidR="004053A3" w:rsidRDefault="004053A3">
      <w:r>
        <w:separator/>
      </w:r>
    </w:p>
  </w:endnote>
  <w:endnote w:type="continuationSeparator" w:id="0">
    <w:p w14:paraId="4FAAC864" w14:textId="77777777" w:rsidR="004053A3" w:rsidRDefault="0040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A8A77" w14:textId="77777777" w:rsidR="004A7324" w:rsidRDefault="00000000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610D7AB2" wp14:editId="5D28E564">
              <wp:simplePos x="0" y="0"/>
              <wp:positionH relativeFrom="page">
                <wp:posOffset>6563715</wp:posOffset>
              </wp:positionH>
              <wp:positionV relativeFrom="page">
                <wp:posOffset>9906846</wp:posOffset>
              </wp:positionV>
              <wp:extent cx="160020" cy="2159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B720FF" w14:textId="77777777" w:rsidR="004A7324" w:rsidRDefault="00000000">
                          <w:pPr>
                            <w:pStyle w:val="Tekstpodstawowy"/>
                            <w:spacing w:before="43"/>
                            <w:ind w:left="61"/>
                            <w:jc w:val="left"/>
                          </w:pPr>
                          <w:r>
                            <w:rPr>
                              <w:color w:val="1D1D1D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1D1D1D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1D1D1D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1D1D1D"/>
                              <w:spacing w:val="-10"/>
                            </w:rPr>
                            <w:t>4</w:t>
                          </w:r>
                          <w:r>
                            <w:rPr>
                              <w:color w:val="1D1D1D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D7AB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6.85pt;margin-top:780.05pt;width:12.6pt;height:17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" filled="f" stroked="f">
              <v:textbox inset="0,0,0,0">
                <w:txbxContent>
                  <w:p w14:paraId="46B720FF" w14:textId="77777777" w:rsidR="004A7324" w:rsidRDefault="00000000">
                    <w:pPr>
                      <w:pStyle w:val="Tekstpodstawowy"/>
                      <w:spacing w:before="43"/>
                      <w:ind w:left="61"/>
                      <w:jc w:val="left"/>
                    </w:pPr>
                    <w:r>
                      <w:rPr>
                        <w:color w:val="1D1D1D"/>
                        <w:spacing w:val="-10"/>
                      </w:rPr>
                      <w:fldChar w:fldCharType="begin"/>
                    </w:r>
                    <w:r>
                      <w:rPr>
                        <w:color w:val="1D1D1D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1D1D1D"/>
                        <w:spacing w:val="-10"/>
                      </w:rPr>
                      <w:fldChar w:fldCharType="separate"/>
                    </w:r>
                    <w:r>
                      <w:rPr>
                        <w:color w:val="1D1D1D"/>
                        <w:spacing w:val="-10"/>
                      </w:rPr>
                      <w:t>4</w:t>
                    </w:r>
                    <w:r>
                      <w:rPr>
                        <w:color w:val="1D1D1D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72498" w14:textId="77777777" w:rsidR="004A7324" w:rsidRDefault="00000000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0592" behindDoc="1" locked="0" layoutInCell="1" allowOverlap="1" wp14:anchorId="04F5084C" wp14:editId="474BEC5A">
              <wp:simplePos x="0" y="0"/>
              <wp:positionH relativeFrom="page">
                <wp:posOffset>6552637</wp:posOffset>
              </wp:positionH>
              <wp:positionV relativeFrom="page">
                <wp:posOffset>9900535</wp:posOffset>
              </wp:positionV>
              <wp:extent cx="183515" cy="1981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51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8E1457" w14:textId="77777777" w:rsidR="004A7324" w:rsidRDefault="00000000">
                          <w:pPr>
                            <w:pStyle w:val="Tekstpodstawowy"/>
                            <w:spacing w:before="20"/>
                            <w:ind w:left="6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color w:val="1F1F1F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1F1F1F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color w:val="1F1F1F"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color w:val="1F1F1F"/>
                              <w:spacing w:val="-10"/>
                              <w:w w:val="105"/>
                            </w:rPr>
                            <w:t>6</w:t>
                          </w:r>
                          <w:r>
                            <w:rPr>
                              <w:rFonts w:ascii="Courier New"/>
                              <w:color w:val="1F1F1F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5084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15.95pt;margin-top:779.55pt;width:14.45pt;height:15.6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" filled="f" stroked="f">
              <v:textbox inset="0,0,0,0">
                <w:txbxContent>
                  <w:p w14:paraId="288E1457" w14:textId="77777777" w:rsidR="004A7324" w:rsidRDefault="00000000">
                    <w:pPr>
                      <w:pStyle w:val="Tekstpodstawowy"/>
                      <w:spacing w:before="20"/>
                      <w:ind w:left="60"/>
                      <w:jc w:val="lef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color w:val="1F1F1F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rFonts w:ascii="Courier New"/>
                        <w:color w:val="1F1F1F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color w:val="1F1F1F"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rFonts w:ascii="Courier New"/>
                        <w:color w:val="1F1F1F"/>
                        <w:spacing w:val="-10"/>
                        <w:w w:val="105"/>
                      </w:rPr>
                      <w:t>6</w:t>
                    </w:r>
                    <w:r>
                      <w:rPr>
                        <w:rFonts w:ascii="Courier New"/>
                        <w:color w:val="1F1F1F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82DDD" w14:textId="77777777" w:rsidR="004053A3" w:rsidRDefault="004053A3">
      <w:r>
        <w:separator/>
      </w:r>
    </w:p>
  </w:footnote>
  <w:footnote w:type="continuationSeparator" w:id="0">
    <w:p w14:paraId="659411A6" w14:textId="77777777" w:rsidR="004053A3" w:rsidRDefault="0040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5F8F"/>
    <w:multiLevelType w:val="hybridMultilevel"/>
    <w:tmpl w:val="7A4ADC18"/>
    <w:lvl w:ilvl="0" w:tplc="31840AE8">
      <w:start w:val="1"/>
      <w:numFmt w:val="decimal"/>
      <w:lvlText w:val="%1)"/>
      <w:lvlJc w:val="left"/>
      <w:pPr>
        <w:ind w:left="8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0"/>
        <w:w w:val="93"/>
        <w:sz w:val="24"/>
        <w:szCs w:val="24"/>
        <w:lang w:val="pl-PL" w:eastAsia="en-US" w:bidi="ar-SA"/>
      </w:rPr>
    </w:lvl>
    <w:lvl w:ilvl="1" w:tplc="DFE05366">
      <w:start w:val="1"/>
      <w:numFmt w:val="lowerLetter"/>
      <w:lvlText w:val="%2)"/>
      <w:lvlJc w:val="left"/>
      <w:pPr>
        <w:ind w:left="949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-1"/>
        <w:w w:val="95"/>
        <w:sz w:val="24"/>
        <w:szCs w:val="24"/>
        <w:lang w:val="pl-PL" w:eastAsia="en-US" w:bidi="ar-SA"/>
      </w:rPr>
    </w:lvl>
    <w:lvl w:ilvl="2" w:tplc="CF22C64A">
      <w:numFmt w:val="bullet"/>
      <w:lvlText w:val="•"/>
      <w:lvlJc w:val="left"/>
      <w:pPr>
        <w:ind w:left="1867" w:hanging="276"/>
      </w:pPr>
      <w:rPr>
        <w:rFonts w:hint="default"/>
        <w:lang w:val="pl-PL" w:eastAsia="en-US" w:bidi="ar-SA"/>
      </w:rPr>
    </w:lvl>
    <w:lvl w:ilvl="3" w:tplc="BED8E956">
      <w:numFmt w:val="bullet"/>
      <w:lvlText w:val="•"/>
      <w:lvlJc w:val="left"/>
      <w:pPr>
        <w:ind w:left="2794" w:hanging="276"/>
      </w:pPr>
      <w:rPr>
        <w:rFonts w:hint="default"/>
        <w:lang w:val="pl-PL" w:eastAsia="en-US" w:bidi="ar-SA"/>
      </w:rPr>
    </w:lvl>
    <w:lvl w:ilvl="4" w:tplc="43FA5066">
      <w:numFmt w:val="bullet"/>
      <w:lvlText w:val="•"/>
      <w:lvlJc w:val="left"/>
      <w:pPr>
        <w:ind w:left="3721" w:hanging="276"/>
      </w:pPr>
      <w:rPr>
        <w:rFonts w:hint="default"/>
        <w:lang w:val="pl-PL" w:eastAsia="en-US" w:bidi="ar-SA"/>
      </w:rPr>
    </w:lvl>
    <w:lvl w:ilvl="5" w:tplc="C82494B4">
      <w:numFmt w:val="bullet"/>
      <w:lvlText w:val="•"/>
      <w:lvlJc w:val="left"/>
      <w:pPr>
        <w:ind w:left="4648" w:hanging="276"/>
      </w:pPr>
      <w:rPr>
        <w:rFonts w:hint="default"/>
        <w:lang w:val="pl-PL" w:eastAsia="en-US" w:bidi="ar-SA"/>
      </w:rPr>
    </w:lvl>
    <w:lvl w:ilvl="6" w:tplc="661C9E6A">
      <w:numFmt w:val="bullet"/>
      <w:lvlText w:val="•"/>
      <w:lvlJc w:val="left"/>
      <w:pPr>
        <w:ind w:left="5575" w:hanging="276"/>
      </w:pPr>
      <w:rPr>
        <w:rFonts w:hint="default"/>
        <w:lang w:val="pl-PL" w:eastAsia="en-US" w:bidi="ar-SA"/>
      </w:rPr>
    </w:lvl>
    <w:lvl w:ilvl="7" w:tplc="F2404514">
      <w:numFmt w:val="bullet"/>
      <w:lvlText w:val="•"/>
      <w:lvlJc w:val="left"/>
      <w:pPr>
        <w:ind w:left="6502" w:hanging="276"/>
      </w:pPr>
      <w:rPr>
        <w:rFonts w:hint="default"/>
        <w:lang w:val="pl-PL" w:eastAsia="en-US" w:bidi="ar-SA"/>
      </w:rPr>
    </w:lvl>
    <w:lvl w:ilvl="8" w:tplc="88E05C6E">
      <w:numFmt w:val="bullet"/>
      <w:lvlText w:val="•"/>
      <w:lvlJc w:val="left"/>
      <w:pPr>
        <w:ind w:left="7429" w:hanging="276"/>
      </w:pPr>
      <w:rPr>
        <w:rFonts w:hint="default"/>
        <w:lang w:val="pl-PL" w:eastAsia="en-US" w:bidi="ar-SA"/>
      </w:rPr>
    </w:lvl>
  </w:abstractNum>
  <w:abstractNum w:abstractNumId="1" w15:restartNumberingAfterBreak="0">
    <w:nsid w:val="1C466148"/>
    <w:multiLevelType w:val="hybridMultilevel"/>
    <w:tmpl w:val="8B60781A"/>
    <w:lvl w:ilvl="0" w:tplc="F5845D9A">
      <w:start w:val="2"/>
      <w:numFmt w:val="decimal"/>
      <w:lvlText w:val="%1)"/>
      <w:lvlJc w:val="left"/>
      <w:pPr>
        <w:ind w:left="846" w:hanging="265"/>
        <w:jc w:val="left"/>
      </w:pPr>
      <w:rPr>
        <w:rFonts w:hint="default"/>
        <w:spacing w:val="0"/>
        <w:w w:val="94"/>
        <w:lang w:val="pl-PL" w:eastAsia="en-US" w:bidi="ar-SA"/>
      </w:rPr>
    </w:lvl>
    <w:lvl w:ilvl="1" w:tplc="3DBCE430">
      <w:start w:val="1"/>
      <w:numFmt w:val="lowerLetter"/>
      <w:lvlText w:val="%2)"/>
      <w:lvlJc w:val="left"/>
      <w:pPr>
        <w:ind w:left="1113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-1"/>
        <w:w w:val="95"/>
        <w:sz w:val="24"/>
        <w:szCs w:val="24"/>
        <w:lang w:val="pl-PL" w:eastAsia="en-US" w:bidi="ar-SA"/>
      </w:rPr>
    </w:lvl>
    <w:lvl w:ilvl="2" w:tplc="C3DC63B8">
      <w:numFmt w:val="bullet"/>
      <w:lvlText w:val="•"/>
      <w:lvlJc w:val="left"/>
      <w:pPr>
        <w:ind w:left="2027" w:hanging="276"/>
      </w:pPr>
      <w:rPr>
        <w:rFonts w:hint="default"/>
        <w:lang w:val="pl-PL" w:eastAsia="en-US" w:bidi="ar-SA"/>
      </w:rPr>
    </w:lvl>
    <w:lvl w:ilvl="3" w:tplc="26CA83CA">
      <w:numFmt w:val="bullet"/>
      <w:lvlText w:val="•"/>
      <w:lvlJc w:val="left"/>
      <w:pPr>
        <w:ind w:left="2934" w:hanging="276"/>
      </w:pPr>
      <w:rPr>
        <w:rFonts w:hint="default"/>
        <w:lang w:val="pl-PL" w:eastAsia="en-US" w:bidi="ar-SA"/>
      </w:rPr>
    </w:lvl>
    <w:lvl w:ilvl="4" w:tplc="6C8A455C">
      <w:numFmt w:val="bullet"/>
      <w:lvlText w:val="•"/>
      <w:lvlJc w:val="left"/>
      <w:pPr>
        <w:ind w:left="3841" w:hanging="276"/>
      </w:pPr>
      <w:rPr>
        <w:rFonts w:hint="default"/>
        <w:lang w:val="pl-PL" w:eastAsia="en-US" w:bidi="ar-SA"/>
      </w:rPr>
    </w:lvl>
    <w:lvl w:ilvl="5" w:tplc="5216959A">
      <w:numFmt w:val="bullet"/>
      <w:lvlText w:val="•"/>
      <w:lvlJc w:val="left"/>
      <w:pPr>
        <w:ind w:left="4748" w:hanging="276"/>
      </w:pPr>
      <w:rPr>
        <w:rFonts w:hint="default"/>
        <w:lang w:val="pl-PL" w:eastAsia="en-US" w:bidi="ar-SA"/>
      </w:rPr>
    </w:lvl>
    <w:lvl w:ilvl="6" w:tplc="A700242A">
      <w:numFmt w:val="bullet"/>
      <w:lvlText w:val="•"/>
      <w:lvlJc w:val="left"/>
      <w:pPr>
        <w:ind w:left="5655" w:hanging="276"/>
      </w:pPr>
      <w:rPr>
        <w:rFonts w:hint="default"/>
        <w:lang w:val="pl-PL" w:eastAsia="en-US" w:bidi="ar-SA"/>
      </w:rPr>
    </w:lvl>
    <w:lvl w:ilvl="7" w:tplc="DD8E2A08">
      <w:numFmt w:val="bullet"/>
      <w:lvlText w:val="•"/>
      <w:lvlJc w:val="left"/>
      <w:pPr>
        <w:ind w:left="6562" w:hanging="276"/>
      </w:pPr>
      <w:rPr>
        <w:rFonts w:hint="default"/>
        <w:lang w:val="pl-PL" w:eastAsia="en-US" w:bidi="ar-SA"/>
      </w:rPr>
    </w:lvl>
    <w:lvl w:ilvl="8" w:tplc="C458FCC6">
      <w:numFmt w:val="bullet"/>
      <w:lvlText w:val="•"/>
      <w:lvlJc w:val="left"/>
      <w:pPr>
        <w:ind w:left="7469" w:hanging="276"/>
      </w:pPr>
      <w:rPr>
        <w:rFonts w:hint="default"/>
        <w:lang w:val="pl-PL" w:eastAsia="en-US" w:bidi="ar-SA"/>
      </w:rPr>
    </w:lvl>
  </w:abstractNum>
  <w:abstractNum w:abstractNumId="2" w15:restartNumberingAfterBreak="0">
    <w:nsid w:val="20E77657"/>
    <w:multiLevelType w:val="hybridMultilevel"/>
    <w:tmpl w:val="79785F8A"/>
    <w:lvl w:ilvl="0" w:tplc="CFAA2992">
      <w:start w:val="1"/>
      <w:numFmt w:val="decimal"/>
      <w:lvlText w:val="%1)"/>
      <w:lvlJc w:val="left"/>
      <w:pPr>
        <w:ind w:left="952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93"/>
        <w:sz w:val="24"/>
        <w:szCs w:val="24"/>
        <w:lang w:val="pl-PL" w:eastAsia="en-US" w:bidi="ar-SA"/>
      </w:rPr>
    </w:lvl>
    <w:lvl w:ilvl="1" w:tplc="10AE5FAC">
      <w:start w:val="1"/>
      <w:numFmt w:val="lowerLetter"/>
      <w:lvlText w:val="%2)"/>
      <w:lvlJc w:val="left"/>
      <w:pPr>
        <w:ind w:left="129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-1"/>
        <w:w w:val="95"/>
        <w:sz w:val="24"/>
        <w:szCs w:val="24"/>
        <w:lang w:val="pl-PL" w:eastAsia="en-US" w:bidi="ar-SA"/>
      </w:rPr>
    </w:lvl>
    <w:lvl w:ilvl="2" w:tplc="BA249EDA">
      <w:numFmt w:val="bullet"/>
      <w:lvlText w:val="•"/>
      <w:lvlJc w:val="left"/>
      <w:pPr>
        <w:ind w:left="2187" w:hanging="284"/>
      </w:pPr>
      <w:rPr>
        <w:rFonts w:hint="default"/>
        <w:lang w:val="pl-PL" w:eastAsia="en-US" w:bidi="ar-SA"/>
      </w:rPr>
    </w:lvl>
    <w:lvl w:ilvl="3" w:tplc="882EDCAC">
      <w:numFmt w:val="bullet"/>
      <w:lvlText w:val="•"/>
      <w:lvlJc w:val="left"/>
      <w:pPr>
        <w:ind w:left="3074" w:hanging="284"/>
      </w:pPr>
      <w:rPr>
        <w:rFonts w:hint="default"/>
        <w:lang w:val="pl-PL" w:eastAsia="en-US" w:bidi="ar-SA"/>
      </w:rPr>
    </w:lvl>
    <w:lvl w:ilvl="4" w:tplc="3B14BFE8">
      <w:numFmt w:val="bullet"/>
      <w:lvlText w:val="•"/>
      <w:lvlJc w:val="left"/>
      <w:pPr>
        <w:ind w:left="3961" w:hanging="284"/>
      </w:pPr>
      <w:rPr>
        <w:rFonts w:hint="default"/>
        <w:lang w:val="pl-PL" w:eastAsia="en-US" w:bidi="ar-SA"/>
      </w:rPr>
    </w:lvl>
    <w:lvl w:ilvl="5" w:tplc="9D6264D0">
      <w:numFmt w:val="bullet"/>
      <w:lvlText w:val="•"/>
      <w:lvlJc w:val="left"/>
      <w:pPr>
        <w:ind w:left="4848" w:hanging="284"/>
      </w:pPr>
      <w:rPr>
        <w:rFonts w:hint="default"/>
        <w:lang w:val="pl-PL" w:eastAsia="en-US" w:bidi="ar-SA"/>
      </w:rPr>
    </w:lvl>
    <w:lvl w:ilvl="6" w:tplc="ED74FEC4">
      <w:numFmt w:val="bullet"/>
      <w:lvlText w:val="•"/>
      <w:lvlJc w:val="left"/>
      <w:pPr>
        <w:ind w:left="5735" w:hanging="284"/>
      </w:pPr>
      <w:rPr>
        <w:rFonts w:hint="default"/>
        <w:lang w:val="pl-PL" w:eastAsia="en-US" w:bidi="ar-SA"/>
      </w:rPr>
    </w:lvl>
    <w:lvl w:ilvl="7" w:tplc="47923888">
      <w:numFmt w:val="bullet"/>
      <w:lvlText w:val="•"/>
      <w:lvlJc w:val="left"/>
      <w:pPr>
        <w:ind w:left="6622" w:hanging="284"/>
      </w:pPr>
      <w:rPr>
        <w:rFonts w:hint="default"/>
        <w:lang w:val="pl-PL" w:eastAsia="en-US" w:bidi="ar-SA"/>
      </w:rPr>
    </w:lvl>
    <w:lvl w:ilvl="8" w:tplc="0890FE96">
      <w:numFmt w:val="bullet"/>
      <w:lvlText w:val="•"/>
      <w:lvlJc w:val="left"/>
      <w:pPr>
        <w:ind w:left="7509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328849DB"/>
    <w:multiLevelType w:val="hybridMultilevel"/>
    <w:tmpl w:val="10AC0F64"/>
    <w:lvl w:ilvl="0" w:tplc="B07E7196">
      <w:start w:val="1"/>
      <w:numFmt w:val="decimal"/>
      <w:lvlText w:val="%1)"/>
      <w:lvlJc w:val="left"/>
      <w:pPr>
        <w:ind w:left="844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0"/>
        <w:w w:val="96"/>
        <w:sz w:val="24"/>
        <w:szCs w:val="24"/>
        <w:lang w:val="pl-PL" w:eastAsia="en-US" w:bidi="ar-SA"/>
      </w:rPr>
    </w:lvl>
    <w:lvl w:ilvl="1" w:tplc="FED4B08E">
      <w:numFmt w:val="bullet"/>
      <w:lvlText w:val="•"/>
      <w:lvlJc w:val="left"/>
      <w:pPr>
        <w:ind w:left="1684" w:hanging="271"/>
      </w:pPr>
      <w:rPr>
        <w:rFonts w:hint="default"/>
        <w:lang w:val="pl-PL" w:eastAsia="en-US" w:bidi="ar-SA"/>
      </w:rPr>
    </w:lvl>
    <w:lvl w:ilvl="2" w:tplc="DAA0B3F2">
      <w:numFmt w:val="bullet"/>
      <w:lvlText w:val="•"/>
      <w:lvlJc w:val="left"/>
      <w:pPr>
        <w:ind w:left="2528" w:hanging="271"/>
      </w:pPr>
      <w:rPr>
        <w:rFonts w:hint="default"/>
        <w:lang w:val="pl-PL" w:eastAsia="en-US" w:bidi="ar-SA"/>
      </w:rPr>
    </w:lvl>
    <w:lvl w:ilvl="3" w:tplc="F3C2158A">
      <w:numFmt w:val="bullet"/>
      <w:lvlText w:val="•"/>
      <w:lvlJc w:val="left"/>
      <w:pPr>
        <w:ind w:left="3373" w:hanging="271"/>
      </w:pPr>
      <w:rPr>
        <w:rFonts w:hint="default"/>
        <w:lang w:val="pl-PL" w:eastAsia="en-US" w:bidi="ar-SA"/>
      </w:rPr>
    </w:lvl>
    <w:lvl w:ilvl="4" w:tplc="A462E4CA">
      <w:numFmt w:val="bullet"/>
      <w:lvlText w:val="•"/>
      <w:lvlJc w:val="left"/>
      <w:pPr>
        <w:ind w:left="4217" w:hanging="271"/>
      </w:pPr>
      <w:rPr>
        <w:rFonts w:hint="default"/>
        <w:lang w:val="pl-PL" w:eastAsia="en-US" w:bidi="ar-SA"/>
      </w:rPr>
    </w:lvl>
    <w:lvl w:ilvl="5" w:tplc="CEDEA950">
      <w:numFmt w:val="bullet"/>
      <w:lvlText w:val="•"/>
      <w:lvlJc w:val="left"/>
      <w:pPr>
        <w:ind w:left="5062" w:hanging="271"/>
      </w:pPr>
      <w:rPr>
        <w:rFonts w:hint="default"/>
        <w:lang w:val="pl-PL" w:eastAsia="en-US" w:bidi="ar-SA"/>
      </w:rPr>
    </w:lvl>
    <w:lvl w:ilvl="6" w:tplc="E632A034">
      <w:numFmt w:val="bullet"/>
      <w:lvlText w:val="•"/>
      <w:lvlJc w:val="left"/>
      <w:pPr>
        <w:ind w:left="5906" w:hanging="271"/>
      </w:pPr>
      <w:rPr>
        <w:rFonts w:hint="default"/>
        <w:lang w:val="pl-PL" w:eastAsia="en-US" w:bidi="ar-SA"/>
      </w:rPr>
    </w:lvl>
    <w:lvl w:ilvl="7" w:tplc="77F0CB36">
      <w:numFmt w:val="bullet"/>
      <w:lvlText w:val="•"/>
      <w:lvlJc w:val="left"/>
      <w:pPr>
        <w:ind w:left="6750" w:hanging="271"/>
      </w:pPr>
      <w:rPr>
        <w:rFonts w:hint="default"/>
        <w:lang w:val="pl-PL" w:eastAsia="en-US" w:bidi="ar-SA"/>
      </w:rPr>
    </w:lvl>
    <w:lvl w:ilvl="8" w:tplc="6F580338">
      <w:numFmt w:val="bullet"/>
      <w:lvlText w:val="•"/>
      <w:lvlJc w:val="left"/>
      <w:pPr>
        <w:ind w:left="7595" w:hanging="271"/>
      </w:pPr>
      <w:rPr>
        <w:rFonts w:hint="default"/>
        <w:lang w:val="pl-PL" w:eastAsia="en-US" w:bidi="ar-SA"/>
      </w:rPr>
    </w:lvl>
  </w:abstractNum>
  <w:abstractNum w:abstractNumId="4" w15:restartNumberingAfterBreak="0">
    <w:nsid w:val="33601E7B"/>
    <w:multiLevelType w:val="hybridMultilevel"/>
    <w:tmpl w:val="F5FC78D6"/>
    <w:lvl w:ilvl="0" w:tplc="32C036DE">
      <w:start w:val="1"/>
      <w:numFmt w:val="decimal"/>
      <w:lvlText w:val="%1)"/>
      <w:lvlJc w:val="left"/>
      <w:pPr>
        <w:ind w:left="1104" w:hanging="270"/>
        <w:jc w:val="left"/>
      </w:pPr>
      <w:rPr>
        <w:rFonts w:hint="default"/>
        <w:spacing w:val="0"/>
        <w:w w:val="93"/>
        <w:lang w:val="pl-PL" w:eastAsia="en-US" w:bidi="ar-SA"/>
      </w:rPr>
    </w:lvl>
    <w:lvl w:ilvl="1" w:tplc="2974C1D8">
      <w:start w:val="1"/>
      <w:numFmt w:val="lowerLetter"/>
      <w:lvlText w:val="%2)"/>
      <w:lvlJc w:val="left"/>
      <w:pPr>
        <w:ind w:left="1366" w:hanging="270"/>
        <w:jc w:val="left"/>
      </w:pPr>
      <w:rPr>
        <w:rFonts w:hint="default"/>
        <w:spacing w:val="-1"/>
        <w:w w:val="95"/>
        <w:lang w:val="pl-PL" w:eastAsia="en-US" w:bidi="ar-SA"/>
      </w:rPr>
    </w:lvl>
    <w:lvl w:ilvl="2" w:tplc="F5F69986">
      <w:numFmt w:val="bullet"/>
      <w:lvlText w:val="•"/>
      <w:lvlJc w:val="left"/>
      <w:pPr>
        <w:ind w:left="1380" w:hanging="270"/>
      </w:pPr>
      <w:rPr>
        <w:rFonts w:hint="default"/>
        <w:lang w:val="pl-PL" w:eastAsia="en-US" w:bidi="ar-SA"/>
      </w:rPr>
    </w:lvl>
    <w:lvl w:ilvl="3" w:tplc="2D021B12">
      <w:numFmt w:val="bullet"/>
      <w:lvlText w:val="•"/>
      <w:lvlJc w:val="left"/>
      <w:pPr>
        <w:ind w:left="2368" w:hanging="270"/>
      </w:pPr>
      <w:rPr>
        <w:rFonts w:hint="default"/>
        <w:lang w:val="pl-PL" w:eastAsia="en-US" w:bidi="ar-SA"/>
      </w:rPr>
    </w:lvl>
    <w:lvl w:ilvl="4" w:tplc="C902F460">
      <w:numFmt w:val="bullet"/>
      <w:lvlText w:val="•"/>
      <w:lvlJc w:val="left"/>
      <w:pPr>
        <w:ind w:left="3356" w:hanging="270"/>
      </w:pPr>
      <w:rPr>
        <w:rFonts w:hint="default"/>
        <w:lang w:val="pl-PL" w:eastAsia="en-US" w:bidi="ar-SA"/>
      </w:rPr>
    </w:lvl>
    <w:lvl w:ilvl="5" w:tplc="B29C82F4">
      <w:numFmt w:val="bullet"/>
      <w:lvlText w:val="•"/>
      <w:lvlJc w:val="left"/>
      <w:pPr>
        <w:ind w:left="4344" w:hanging="270"/>
      </w:pPr>
      <w:rPr>
        <w:rFonts w:hint="default"/>
        <w:lang w:val="pl-PL" w:eastAsia="en-US" w:bidi="ar-SA"/>
      </w:rPr>
    </w:lvl>
    <w:lvl w:ilvl="6" w:tplc="3F1A3C34">
      <w:numFmt w:val="bullet"/>
      <w:lvlText w:val="•"/>
      <w:lvlJc w:val="left"/>
      <w:pPr>
        <w:ind w:left="5332" w:hanging="270"/>
      </w:pPr>
      <w:rPr>
        <w:rFonts w:hint="default"/>
        <w:lang w:val="pl-PL" w:eastAsia="en-US" w:bidi="ar-SA"/>
      </w:rPr>
    </w:lvl>
    <w:lvl w:ilvl="7" w:tplc="EFFC414C">
      <w:numFmt w:val="bullet"/>
      <w:lvlText w:val="•"/>
      <w:lvlJc w:val="left"/>
      <w:pPr>
        <w:ind w:left="6320" w:hanging="270"/>
      </w:pPr>
      <w:rPr>
        <w:rFonts w:hint="default"/>
        <w:lang w:val="pl-PL" w:eastAsia="en-US" w:bidi="ar-SA"/>
      </w:rPr>
    </w:lvl>
    <w:lvl w:ilvl="8" w:tplc="8D741096">
      <w:numFmt w:val="bullet"/>
      <w:lvlText w:val="•"/>
      <w:lvlJc w:val="left"/>
      <w:pPr>
        <w:ind w:left="7308" w:hanging="270"/>
      </w:pPr>
      <w:rPr>
        <w:rFonts w:hint="default"/>
        <w:lang w:val="pl-PL" w:eastAsia="en-US" w:bidi="ar-SA"/>
      </w:rPr>
    </w:lvl>
  </w:abstractNum>
  <w:abstractNum w:abstractNumId="5" w15:restartNumberingAfterBreak="0">
    <w:nsid w:val="365A4F64"/>
    <w:multiLevelType w:val="hybridMultilevel"/>
    <w:tmpl w:val="ED7087B0"/>
    <w:lvl w:ilvl="0" w:tplc="E9BEB798">
      <w:start w:val="1"/>
      <w:numFmt w:val="upperRoman"/>
      <w:lvlText w:val="%1."/>
      <w:lvlJc w:val="left"/>
      <w:pPr>
        <w:ind w:left="3754" w:hanging="3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F1F1F"/>
        <w:spacing w:val="0"/>
        <w:w w:val="95"/>
        <w:sz w:val="24"/>
        <w:szCs w:val="24"/>
        <w:lang w:val="pl-PL" w:eastAsia="en-US" w:bidi="ar-SA"/>
      </w:rPr>
    </w:lvl>
    <w:lvl w:ilvl="1" w:tplc="EC5E7BB2">
      <w:numFmt w:val="bullet"/>
      <w:lvlText w:val="•"/>
      <w:lvlJc w:val="left"/>
      <w:pPr>
        <w:ind w:left="4312" w:hanging="331"/>
      </w:pPr>
      <w:rPr>
        <w:rFonts w:hint="default"/>
        <w:lang w:val="pl-PL" w:eastAsia="en-US" w:bidi="ar-SA"/>
      </w:rPr>
    </w:lvl>
    <w:lvl w:ilvl="2" w:tplc="E4B803B6">
      <w:numFmt w:val="bullet"/>
      <w:lvlText w:val="•"/>
      <w:lvlJc w:val="left"/>
      <w:pPr>
        <w:ind w:left="4864" w:hanging="331"/>
      </w:pPr>
      <w:rPr>
        <w:rFonts w:hint="default"/>
        <w:lang w:val="pl-PL" w:eastAsia="en-US" w:bidi="ar-SA"/>
      </w:rPr>
    </w:lvl>
    <w:lvl w:ilvl="3" w:tplc="A13E31D6">
      <w:numFmt w:val="bullet"/>
      <w:lvlText w:val="•"/>
      <w:lvlJc w:val="left"/>
      <w:pPr>
        <w:ind w:left="5417" w:hanging="331"/>
      </w:pPr>
      <w:rPr>
        <w:rFonts w:hint="default"/>
        <w:lang w:val="pl-PL" w:eastAsia="en-US" w:bidi="ar-SA"/>
      </w:rPr>
    </w:lvl>
    <w:lvl w:ilvl="4" w:tplc="2A127928">
      <w:numFmt w:val="bullet"/>
      <w:lvlText w:val="•"/>
      <w:lvlJc w:val="left"/>
      <w:pPr>
        <w:ind w:left="5969" w:hanging="331"/>
      </w:pPr>
      <w:rPr>
        <w:rFonts w:hint="default"/>
        <w:lang w:val="pl-PL" w:eastAsia="en-US" w:bidi="ar-SA"/>
      </w:rPr>
    </w:lvl>
    <w:lvl w:ilvl="5" w:tplc="5EBE0828">
      <w:numFmt w:val="bullet"/>
      <w:lvlText w:val="•"/>
      <w:lvlJc w:val="left"/>
      <w:pPr>
        <w:ind w:left="6522" w:hanging="331"/>
      </w:pPr>
      <w:rPr>
        <w:rFonts w:hint="default"/>
        <w:lang w:val="pl-PL" w:eastAsia="en-US" w:bidi="ar-SA"/>
      </w:rPr>
    </w:lvl>
    <w:lvl w:ilvl="6" w:tplc="31A05874">
      <w:numFmt w:val="bullet"/>
      <w:lvlText w:val="•"/>
      <w:lvlJc w:val="left"/>
      <w:pPr>
        <w:ind w:left="7074" w:hanging="331"/>
      </w:pPr>
      <w:rPr>
        <w:rFonts w:hint="default"/>
        <w:lang w:val="pl-PL" w:eastAsia="en-US" w:bidi="ar-SA"/>
      </w:rPr>
    </w:lvl>
    <w:lvl w:ilvl="7" w:tplc="C4E2937C">
      <w:numFmt w:val="bullet"/>
      <w:lvlText w:val="•"/>
      <w:lvlJc w:val="left"/>
      <w:pPr>
        <w:ind w:left="7626" w:hanging="331"/>
      </w:pPr>
      <w:rPr>
        <w:rFonts w:hint="default"/>
        <w:lang w:val="pl-PL" w:eastAsia="en-US" w:bidi="ar-SA"/>
      </w:rPr>
    </w:lvl>
    <w:lvl w:ilvl="8" w:tplc="6E960B46">
      <w:numFmt w:val="bullet"/>
      <w:lvlText w:val="•"/>
      <w:lvlJc w:val="left"/>
      <w:pPr>
        <w:ind w:left="8179" w:hanging="331"/>
      </w:pPr>
      <w:rPr>
        <w:rFonts w:hint="default"/>
        <w:lang w:val="pl-PL" w:eastAsia="en-US" w:bidi="ar-SA"/>
      </w:rPr>
    </w:lvl>
  </w:abstractNum>
  <w:abstractNum w:abstractNumId="6" w15:restartNumberingAfterBreak="0">
    <w:nsid w:val="3C054E77"/>
    <w:multiLevelType w:val="hybridMultilevel"/>
    <w:tmpl w:val="BDC60EB2"/>
    <w:lvl w:ilvl="0" w:tplc="141E0650">
      <w:start w:val="2"/>
      <w:numFmt w:val="decimal"/>
      <w:lvlText w:val="%1."/>
      <w:lvlJc w:val="left"/>
      <w:pPr>
        <w:ind w:left="833" w:hanging="2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95"/>
        <w:sz w:val="24"/>
        <w:szCs w:val="24"/>
        <w:lang w:val="pl-PL" w:eastAsia="en-US" w:bidi="ar-SA"/>
      </w:rPr>
    </w:lvl>
    <w:lvl w:ilvl="1" w:tplc="69204A38">
      <w:start w:val="1"/>
      <w:numFmt w:val="decimal"/>
      <w:lvlText w:val="%2)"/>
      <w:lvlJc w:val="left"/>
      <w:pPr>
        <w:ind w:left="967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96"/>
        <w:sz w:val="24"/>
        <w:szCs w:val="24"/>
        <w:lang w:val="pl-PL" w:eastAsia="en-US" w:bidi="ar-SA"/>
      </w:rPr>
    </w:lvl>
    <w:lvl w:ilvl="2" w:tplc="DE44675C">
      <w:numFmt w:val="bullet"/>
      <w:lvlText w:val="•"/>
      <w:lvlJc w:val="left"/>
      <w:pPr>
        <w:ind w:left="1884" w:hanging="274"/>
      </w:pPr>
      <w:rPr>
        <w:rFonts w:hint="default"/>
        <w:lang w:val="pl-PL" w:eastAsia="en-US" w:bidi="ar-SA"/>
      </w:rPr>
    </w:lvl>
    <w:lvl w:ilvl="3" w:tplc="B8426D08">
      <w:numFmt w:val="bullet"/>
      <w:lvlText w:val="•"/>
      <w:lvlJc w:val="left"/>
      <w:pPr>
        <w:ind w:left="2809" w:hanging="274"/>
      </w:pPr>
      <w:rPr>
        <w:rFonts w:hint="default"/>
        <w:lang w:val="pl-PL" w:eastAsia="en-US" w:bidi="ar-SA"/>
      </w:rPr>
    </w:lvl>
    <w:lvl w:ilvl="4" w:tplc="2408CA58">
      <w:numFmt w:val="bullet"/>
      <w:lvlText w:val="•"/>
      <w:lvlJc w:val="left"/>
      <w:pPr>
        <w:ind w:left="3734" w:hanging="274"/>
      </w:pPr>
      <w:rPr>
        <w:rFonts w:hint="default"/>
        <w:lang w:val="pl-PL" w:eastAsia="en-US" w:bidi="ar-SA"/>
      </w:rPr>
    </w:lvl>
    <w:lvl w:ilvl="5" w:tplc="2154F7D0">
      <w:numFmt w:val="bullet"/>
      <w:lvlText w:val="•"/>
      <w:lvlJc w:val="left"/>
      <w:pPr>
        <w:ind w:left="4659" w:hanging="274"/>
      </w:pPr>
      <w:rPr>
        <w:rFonts w:hint="default"/>
        <w:lang w:val="pl-PL" w:eastAsia="en-US" w:bidi="ar-SA"/>
      </w:rPr>
    </w:lvl>
    <w:lvl w:ilvl="6" w:tplc="A8D451B4">
      <w:numFmt w:val="bullet"/>
      <w:lvlText w:val="•"/>
      <w:lvlJc w:val="left"/>
      <w:pPr>
        <w:ind w:left="5584" w:hanging="274"/>
      </w:pPr>
      <w:rPr>
        <w:rFonts w:hint="default"/>
        <w:lang w:val="pl-PL" w:eastAsia="en-US" w:bidi="ar-SA"/>
      </w:rPr>
    </w:lvl>
    <w:lvl w:ilvl="7" w:tplc="FD66E66C">
      <w:numFmt w:val="bullet"/>
      <w:lvlText w:val="•"/>
      <w:lvlJc w:val="left"/>
      <w:pPr>
        <w:ind w:left="6509" w:hanging="274"/>
      </w:pPr>
      <w:rPr>
        <w:rFonts w:hint="default"/>
        <w:lang w:val="pl-PL" w:eastAsia="en-US" w:bidi="ar-SA"/>
      </w:rPr>
    </w:lvl>
    <w:lvl w:ilvl="8" w:tplc="4BAC7C00">
      <w:numFmt w:val="bullet"/>
      <w:lvlText w:val="•"/>
      <w:lvlJc w:val="left"/>
      <w:pPr>
        <w:ind w:left="7434" w:hanging="274"/>
      </w:pPr>
      <w:rPr>
        <w:rFonts w:hint="default"/>
        <w:lang w:val="pl-PL" w:eastAsia="en-US" w:bidi="ar-SA"/>
      </w:rPr>
    </w:lvl>
  </w:abstractNum>
  <w:abstractNum w:abstractNumId="7" w15:restartNumberingAfterBreak="0">
    <w:nsid w:val="40427166"/>
    <w:multiLevelType w:val="hybridMultilevel"/>
    <w:tmpl w:val="5022B902"/>
    <w:lvl w:ilvl="0" w:tplc="13A066B6">
      <w:start w:val="2"/>
      <w:numFmt w:val="decimal"/>
      <w:lvlText w:val="%1."/>
      <w:lvlJc w:val="left"/>
      <w:pPr>
        <w:ind w:left="665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95"/>
        <w:sz w:val="24"/>
        <w:szCs w:val="24"/>
        <w:lang w:val="pl-PL" w:eastAsia="en-US" w:bidi="ar-SA"/>
      </w:rPr>
    </w:lvl>
    <w:lvl w:ilvl="1" w:tplc="B0F2A0E2">
      <w:start w:val="1"/>
      <w:numFmt w:val="decimal"/>
      <w:lvlText w:val="%2)"/>
      <w:lvlJc w:val="left"/>
      <w:pPr>
        <w:ind w:left="806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96"/>
        <w:sz w:val="24"/>
        <w:szCs w:val="24"/>
        <w:lang w:val="pl-PL" w:eastAsia="en-US" w:bidi="ar-SA"/>
      </w:rPr>
    </w:lvl>
    <w:lvl w:ilvl="2" w:tplc="A6DE31B8">
      <w:numFmt w:val="bullet"/>
      <w:lvlText w:val="•"/>
      <w:lvlJc w:val="left"/>
      <w:pPr>
        <w:ind w:left="1742" w:hanging="276"/>
      </w:pPr>
      <w:rPr>
        <w:rFonts w:hint="default"/>
        <w:lang w:val="pl-PL" w:eastAsia="en-US" w:bidi="ar-SA"/>
      </w:rPr>
    </w:lvl>
    <w:lvl w:ilvl="3" w:tplc="B7F24B50">
      <w:numFmt w:val="bullet"/>
      <w:lvlText w:val="•"/>
      <w:lvlJc w:val="left"/>
      <w:pPr>
        <w:ind w:left="2685" w:hanging="276"/>
      </w:pPr>
      <w:rPr>
        <w:rFonts w:hint="default"/>
        <w:lang w:val="pl-PL" w:eastAsia="en-US" w:bidi="ar-SA"/>
      </w:rPr>
    </w:lvl>
    <w:lvl w:ilvl="4" w:tplc="99AA885E">
      <w:numFmt w:val="bullet"/>
      <w:lvlText w:val="•"/>
      <w:lvlJc w:val="left"/>
      <w:pPr>
        <w:ind w:left="3628" w:hanging="276"/>
      </w:pPr>
      <w:rPr>
        <w:rFonts w:hint="default"/>
        <w:lang w:val="pl-PL" w:eastAsia="en-US" w:bidi="ar-SA"/>
      </w:rPr>
    </w:lvl>
    <w:lvl w:ilvl="5" w:tplc="E14498C4">
      <w:numFmt w:val="bullet"/>
      <w:lvlText w:val="•"/>
      <w:lvlJc w:val="left"/>
      <w:pPr>
        <w:ind w:left="4570" w:hanging="276"/>
      </w:pPr>
      <w:rPr>
        <w:rFonts w:hint="default"/>
        <w:lang w:val="pl-PL" w:eastAsia="en-US" w:bidi="ar-SA"/>
      </w:rPr>
    </w:lvl>
    <w:lvl w:ilvl="6" w:tplc="00D6742E">
      <w:numFmt w:val="bullet"/>
      <w:lvlText w:val="•"/>
      <w:lvlJc w:val="left"/>
      <w:pPr>
        <w:ind w:left="5513" w:hanging="276"/>
      </w:pPr>
      <w:rPr>
        <w:rFonts w:hint="default"/>
        <w:lang w:val="pl-PL" w:eastAsia="en-US" w:bidi="ar-SA"/>
      </w:rPr>
    </w:lvl>
    <w:lvl w:ilvl="7" w:tplc="AE127B96">
      <w:numFmt w:val="bullet"/>
      <w:lvlText w:val="•"/>
      <w:lvlJc w:val="left"/>
      <w:pPr>
        <w:ind w:left="6456" w:hanging="276"/>
      </w:pPr>
      <w:rPr>
        <w:rFonts w:hint="default"/>
        <w:lang w:val="pl-PL" w:eastAsia="en-US" w:bidi="ar-SA"/>
      </w:rPr>
    </w:lvl>
    <w:lvl w:ilvl="8" w:tplc="A5F8CCF6">
      <w:numFmt w:val="bullet"/>
      <w:lvlText w:val="•"/>
      <w:lvlJc w:val="left"/>
      <w:pPr>
        <w:ind w:left="7398" w:hanging="276"/>
      </w:pPr>
      <w:rPr>
        <w:rFonts w:hint="default"/>
        <w:lang w:val="pl-PL" w:eastAsia="en-US" w:bidi="ar-SA"/>
      </w:rPr>
    </w:lvl>
  </w:abstractNum>
  <w:abstractNum w:abstractNumId="8" w15:restartNumberingAfterBreak="0">
    <w:nsid w:val="4F787116"/>
    <w:multiLevelType w:val="hybridMultilevel"/>
    <w:tmpl w:val="69A8BDB4"/>
    <w:lvl w:ilvl="0" w:tplc="3A5C2594">
      <w:start w:val="1"/>
      <w:numFmt w:val="decimal"/>
      <w:lvlText w:val="%1)"/>
      <w:lvlJc w:val="left"/>
      <w:pPr>
        <w:ind w:left="820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0"/>
        <w:w w:val="96"/>
        <w:sz w:val="24"/>
        <w:szCs w:val="24"/>
        <w:lang w:val="pl-PL" w:eastAsia="en-US" w:bidi="ar-SA"/>
      </w:rPr>
    </w:lvl>
    <w:lvl w:ilvl="1" w:tplc="E788E73A">
      <w:numFmt w:val="bullet"/>
      <w:lvlText w:val="•"/>
      <w:lvlJc w:val="left"/>
      <w:pPr>
        <w:ind w:left="1666" w:hanging="271"/>
      </w:pPr>
      <w:rPr>
        <w:rFonts w:hint="default"/>
        <w:lang w:val="pl-PL" w:eastAsia="en-US" w:bidi="ar-SA"/>
      </w:rPr>
    </w:lvl>
    <w:lvl w:ilvl="2" w:tplc="3762F812">
      <w:numFmt w:val="bullet"/>
      <w:lvlText w:val="•"/>
      <w:lvlJc w:val="left"/>
      <w:pPr>
        <w:ind w:left="2512" w:hanging="271"/>
      </w:pPr>
      <w:rPr>
        <w:rFonts w:hint="default"/>
        <w:lang w:val="pl-PL" w:eastAsia="en-US" w:bidi="ar-SA"/>
      </w:rPr>
    </w:lvl>
    <w:lvl w:ilvl="3" w:tplc="8C1CB922">
      <w:numFmt w:val="bullet"/>
      <w:lvlText w:val="•"/>
      <w:lvlJc w:val="left"/>
      <w:pPr>
        <w:ind w:left="3359" w:hanging="271"/>
      </w:pPr>
      <w:rPr>
        <w:rFonts w:hint="default"/>
        <w:lang w:val="pl-PL" w:eastAsia="en-US" w:bidi="ar-SA"/>
      </w:rPr>
    </w:lvl>
    <w:lvl w:ilvl="4" w:tplc="015C76CE">
      <w:numFmt w:val="bullet"/>
      <w:lvlText w:val="•"/>
      <w:lvlJc w:val="left"/>
      <w:pPr>
        <w:ind w:left="4205" w:hanging="271"/>
      </w:pPr>
      <w:rPr>
        <w:rFonts w:hint="default"/>
        <w:lang w:val="pl-PL" w:eastAsia="en-US" w:bidi="ar-SA"/>
      </w:rPr>
    </w:lvl>
    <w:lvl w:ilvl="5" w:tplc="19C4BCCC">
      <w:numFmt w:val="bullet"/>
      <w:lvlText w:val="•"/>
      <w:lvlJc w:val="left"/>
      <w:pPr>
        <w:ind w:left="5052" w:hanging="271"/>
      </w:pPr>
      <w:rPr>
        <w:rFonts w:hint="default"/>
        <w:lang w:val="pl-PL" w:eastAsia="en-US" w:bidi="ar-SA"/>
      </w:rPr>
    </w:lvl>
    <w:lvl w:ilvl="6" w:tplc="81228058">
      <w:numFmt w:val="bullet"/>
      <w:lvlText w:val="•"/>
      <w:lvlJc w:val="left"/>
      <w:pPr>
        <w:ind w:left="5898" w:hanging="271"/>
      </w:pPr>
      <w:rPr>
        <w:rFonts w:hint="default"/>
        <w:lang w:val="pl-PL" w:eastAsia="en-US" w:bidi="ar-SA"/>
      </w:rPr>
    </w:lvl>
    <w:lvl w:ilvl="7" w:tplc="4FAA985A">
      <w:numFmt w:val="bullet"/>
      <w:lvlText w:val="•"/>
      <w:lvlJc w:val="left"/>
      <w:pPr>
        <w:ind w:left="6744" w:hanging="271"/>
      </w:pPr>
      <w:rPr>
        <w:rFonts w:hint="default"/>
        <w:lang w:val="pl-PL" w:eastAsia="en-US" w:bidi="ar-SA"/>
      </w:rPr>
    </w:lvl>
    <w:lvl w:ilvl="8" w:tplc="3FB44744">
      <w:numFmt w:val="bullet"/>
      <w:lvlText w:val="•"/>
      <w:lvlJc w:val="left"/>
      <w:pPr>
        <w:ind w:left="7591" w:hanging="271"/>
      </w:pPr>
      <w:rPr>
        <w:rFonts w:hint="default"/>
        <w:lang w:val="pl-PL" w:eastAsia="en-US" w:bidi="ar-SA"/>
      </w:rPr>
    </w:lvl>
  </w:abstractNum>
  <w:abstractNum w:abstractNumId="9" w15:restartNumberingAfterBreak="0">
    <w:nsid w:val="5B85593F"/>
    <w:multiLevelType w:val="hybridMultilevel"/>
    <w:tmpl w:val="3D3CAC08"/>
    <w:lvl w:ilvl="0" w:tplc="44421054">
      <w:start w:val="2"/>
      <w:numFmt w:val="decimal"/>
      <w:lvlText w:val="%1."/>
      <w:lvlJc w:val="left"/>
      <w:pPr>
        <w:ind w:left="804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95"/>
        <w:sz w:val="24"/>
        <w:szCs w:val="24"/>
        <w:lang w:val="pl-PL" w:eastAsia="en-US" w:bidi="ar-SA"/>
      </w:rPr>
    </w:lvl>
    <w:lvl w:ilvl="1" w:tplc="BC440FAC">
      <w:start w:val="1"/>
      <w:numFmt w:val="decimal"/>
      <w:lvlText w:val="%2)"/>
      <w:lvlJc w:val="left"/>
      <w:pPr>
        <w:ind w:left="1220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96"/>
        <w:sz w:val="24"/>
        <w:szCs w:val="24"/>
        <w:lang w:val="pl-PL" w:eastAsia="en-US" w:bidi="ar-SA"/>
      </w:rPr>
    </w:lvl>
    <w:lvl w:ilvl="2" w:tplc="B3FC8098">
      <w:start w:val="1"/>
      <w:numFmt w:val="lowerLetter"/>
      <w:lvlText w:val="%3)"/>
      <w:lvlJc w:val="left"/>
      <w:pPr>
        <w:ind w:left="148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-1"/>
        <w:w w:val="95"/>
        <w:sz w:val="24"/>
        <w:szCs w:val="24"/>
        <w:lang w:val="pl-PL" w:eastAsia="en-US" w:bidi="ar-SA"/>
      </w:rPr>
    </w:lvl>
    <w:lvl w:ilvl="3" w:tplc="B8701C6C">
      <w:numFmt w:val="bullet"/>
      <w:lvlText w:val="•"/>
      <w:lvlJc w:val="left"/>
      <w:pPr>
        <w:ind w:left="1480" w:hanging="280"/>
      </w:pPr>
      <w:rPr>
        <w:rFonts w:hint="default"/>
        <w:lang w:val="pl-PL" w:eastAsia="en-US" w:bidi="ar-SA"/>
      </w:rPr>
    </w:lvl>
    <w:lvl w:ilvl="4" w:tplc="A97C91D4">
      <w:numFmt w:val="bullet"/>
      <w:lvlText w:val="•"/>
      <w:lvlJc w:val="left"/>
      <w:pPr>
        <w:ind w:left="2594" w:hanging="280"/>
      </w:pPr>
      <w:rPr>
        <w:rFonts w:hint="default"/>
        <w:lang w:val="pl-PL" w:eastAsia="en-US" w:bidi="ar-SA"/>
      </w:rPr>
    </w:lvl>
    <w:lvl w:ilvl="5" w:tplc="F3FA69D2">
      <w:numFmt w:val="bullet"/>
      <w:lvlText w:val="•"/>
      <w:lvlJc w:val="left"/>
      <w:pPr>
        <w:ind w:left="3709" w:hanging="280"/>
      </w:pPr>
      <w:rPr>
        <w:rFonts w:hint="default"/>
        <w:lang w:val="pl-PL" w:eastAsia="en-US" w:bidi="ar-SA"/>
      </w:rPr>
    </w:lvl>
    <w:lvl w:ilvl="6" w:tplc="1A0EE9B4">
      <w:numFmt w:val="bullet"/>
      <w:lvlText w:val="•"/>
      <w:lvlJc w:val="left"/>
      <w:pPr>
        <w:ind w:left="4824" w:hanging="280"/>
      </w:pPr>
      <w:rPr>
        <w:rFonts w:hint="default"/>
        <w:lang w:val="pl-PL" w:eastAsia="en-US" w:bidi="ar-SA"/>
      </w:rPr>
    </w:lvl>
    <w:lvl w:ilvl="7" w:tplc="26DE655E">
      <w:numFmt w:val="bullet"/>
      <w:lvlText w:val="•"/>
      <w:lvlJc w:val="left"/>
      <w:pPr>
        <w:ind w:left="5939" w:hanging="280"/>
      </w:pPr>
      <w:rPr>
        <w:rFonts w:hint="default"/>
        <w:lang w:val="pl-PL" w:eastAsia="en-US" w:bidi="ar-SA"/>
      </w:rPr>
    </w:lvl>
    <w:lvl w:ilvl="8" w:tplc="3C841FE2">
      <w:numFmt w:val="bullet"/>
      <w:lvlText w:val="•"/>
      <w:lvlJc w:val="left"/>
      <w:pPr>
        <w:ind w:left="7054" w:hanging="280"/>
      </w:pPr>
      <w:rPr>
        <w:rFonts w:hint="default"/>
        <w:lang w:val="pl-PL" w:eastAsia="en-US" w:bidi="ar-SA"/>
      </w:rPr>
    </w:lvl>
  </w:abstractNum>
  <w:abstractNum w:abstractNumId="10" w15:restartNumberingAfterBreak="0">
    <w:nsid w:val="6F031008"/>
    <w:multiLevelType w:val="hybridMultilevel"/>
    <w:tmpl w:val="5AFE23D0"/>
    <w:lvl w:ilvl="0" w:tplc="48B6D402">
      <w:start w:val="2"/>
      <w:numFmt w:val="decimal"/>
      <w:lvlText w:val="%1."/>
      <w:lvlJc w:val="left"/>
      <w:pPr>
        <w:ind w:left="756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95"/>
        <w:sz w:val="24"/>
        <w:szCs w:val="24"/>
        <w:lang w:val="pl-PL" w:eastAsia="en-US" w:bidi="ar-SA"/>
      </w:rPr>
    </w:lvl>
    <w:lvl w:ilvl="1" w:tplc="F37EDBEA">
      <w:start w:val="1"/>
      <w:numFmt w:val="decimal"/>
      <w:lvlText w:val="%2)"/>
      <w:lvlJc w:val="left"/>
      <w:pPr>
        <w:ind w:left="1087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96"/>
        <w:sz w:val="24"/>
        <w:szCs w:val="24"/>
        <w:lang w:val="pl-PL" w:eastAsia="en-US" w:bidi="ar-SA"/>
      </w:rPr>
    </w:lvl>
    <w:lvl w:ilvl="2" w:tplc="43E63B66">
      <w:numFmt w:val="bullet"/>
      <w:lvlText w:val="•"/>
      <w:lvlJc w:val="left"/>
      <w:pPr>
        <w:ind w:left="1991" w:hanging="274"/>
      </w:pPr>
      <w:rPr>
        <w:rFonts w:hint="default"/>
        <w:lang w:val="pl-PL" w:eastAsia="en-US" w:bidi="ar-SA"/>
      </w:rPr>
    </w:lvl>
    <w:lvl w:ilvl="3" w:tplc="38880D78">
      <w:numFmt w:val="bullet"/>
      <w:lvlText w:val="•"/>
      <w:lvlJc w:val="left"/>
      <w:pPr>
        <w:ind w:left="2903" w:hanging="274"/>
      </w:pPr>
      <w:rPr>
        <w:rFonts w:hint="default"/>
        <w:lang w:val="pl-PL" w:eastAsia="en-US" w:bidi="ar-SA"/>
      </w:rPr>
    </w:lvl>
    <w:lvl w:ilvl="4" w:tplc="17D6D51C">
      <w:numFmt w:val="bullet"/>
      <w:lvlText w:val="•"/>
      <w:lvlJc w:val="left"/>
      <w:pPr>
        <w:ind w:left="3814" w:hanging="274"/>
      </w:pPr>
      <w:rPr>
        <w:rFonts w:hint="default"/>
        <w:lang w:val="pl-PL" w:eastAsia="en-US" w:bidi="ar-SA"/>
      </w:rPr>
    </w:lvl>
    <w:lvl w:ilvl="5" w:tplc="40A6996A">
      <w:numFmt w:val="bullet"/>
      <w:lvlText w:val="•"/>
      <w:lvlJc w:val="left"/>
      <w:pPr>
        <w:ind w:left="4726" w:hanging="274"/>
      </w:pPr>
      <w:rPr>
        <w:rFonts w:hint="default"/>
        <w:lang w:val="pl-PL" w:eastAsia="en-US" w:bidi="ar-SA"/>
      </w:rPr>
    </w:lvl>
    <w:lvl w:ilvl="6" w:tplc="225EE954">
      <w:numFmt w:val="bullet"/>
      <w:lvlText w:val="•"/>
      <w:lvlJc w:val="left"/>
      <w:pPr>
        <w:ind w:left="5637" w:hanging="274"/>
      </w:pPr>
      <w:rPr>
        <w:rFonts w:hint="default"/>
        <w:lang w:val="pl-PL" w:eastAsia="en-US" w:bidi="ar-SA"/>
      </w:rPr>
    </w:lvl>
    <w:lvl w:ilvl="7" w:tplc="E3106C4A">
      <w:numFmt w:val="bullet"/>
      <w:lvlText w:val="•"/>
      <w:lvlJc w:val="left"/>
      <w:pPr>
        <w:ind w:left="6549" w:hanging="274"/>
      </w:pPr>
      <w:rPr>
        <w:rFonts w:hint="default"/>
        <w:lang w:val="pl-PL" w:eastAsia="en-US" w:bidi="ar-SA"/>
      </w:rPr>
    </w:lvl>
    <w:lvl w:ilvl="8" w:tplc="B32AEA62">
      <w:numFmt w:val="bullet"/>
      <w:lvlText w:val="•"/>
      <w:lvlJc w:val="left"/>
      <w:pPr>
        <w:ind w:left="7460" w:hanging="274"/>
      </w:pPr>
      <w:rPr>
        <w:rFonts w:hint="default"/>
        <w:lang w:val="pl-PL" w:eastAsia="en-US" w:bidi="ar-SA"/>
      </w:rPr>
    </w:lvl>
  </w:abstractNum>
  <w:abstractNum w:abstractNumId="11" w15:restartNumberingAfterBreak="0">
    <w:nsid w:val="78674CF2"/>
    <w:multiLevelType w:val="hybridMultilevel"/>
    <w:tmpl w:val="2E0285D6"/>
    <w:lvl w:ilvl="0" w:tplc="CD7A3DD8">
      <w:start w:val="1"/>
      <w:numFmt w:val="decimal"/>
      <w:lvlText w:val="%1)"/>
      <w:lvlJc w:val="left"/>
      <w:pPr>
        <w:ind w:left="844" w:hanging="278"/>
        <w:jc w:val="left"/>
      </w:pPr>
      <w:rPr>
        <w:rFonts w:hint="default"/>
        <w:spacing w:val="0"/>
        <w:w w:val="93"/>
        <w:lang w:val="pl-PL" w:eastAsia="en-US" w:bidi="ar-SA"/>
      </w:rPr>
    </w:lvl>
    <w:lvl w:ilvl="1" w:tplc="F6F6EA4A">
      <w:numFmt w:val="bullet"/>
      <w:lvlText w:val="•"/>
      <w:lvlJc w:val="left"/>
      <w:pPr>
        <w:ind w:left="1684" w:hanging="278"/>
      </w:pPr>
      <w:rPr>
        <w:rFonts w:hint="default"/>
        <w:lang w:val="pl-PL" w:eastAsia="en-US" w:bidi="ar-SA"/>
      </w:rPr>
    </w:lvl>
    <w:lvl w:ilvl="2" w:tplc="AD982A22">
      <w:numFmt w:val="bullet"/>
      <w:lvlText w:val="•"/>
      <w:lvlJc w:val="left"/>
      <w:pPr>
        <w:ind w:left="2528" w:hanging="278"/>
      </w:pPr>
      <w:rPr>
        <w:rFonts w:hint="default"/>
        <w:lang w:val="pl-PL" w:eastAsia="en-US" w:bidi="ar-SA"/>
      </w:rPr>
    </w:lvl>
    <w:lvl w:ilvl="3" w:tplc="D75EB704">
      <w:numFmt w:val="bullet"/>
      <w:lvlText w:val="•"/>
      <w:lvlJc w:val="left"/>
      <w:pPr>
        <w:ind w:left="3373" w:hanging="278"/>
      </w:pPr>
      <w:rPr>
        <w:rFonts w:hint="default"/>
        <w:lang w:val="pl-PL" w:eastAsia="en-US" w:bidi="ar-SA"/>
      </w:rPr>
    </w:lvl>
    <w:lvl w:ilvl="4" w:tplc="9DB4B1BC">
      <w:numFmt w:val="bullet"/>
      <w:lvlText w:val="•"/>
      <w:lvlJc w:val="left"/>
      <w:pPr>
        <w:ind w:left="4217" w:hanging="278"/>
      </w:pPr>
      <w:rPr>
        <w:rFonts w:hint="default"/>
        <w:lang w:val="pl-PL" w:eastAsia="en-US" w:bidi="ar-SA"/>
      </w:rPr>
    </w:lvl>
    <w:lvl w:ilvl="5" w:tplc="F1ECA89E">
      <w:numFmt w:val="bullet"/>
      <w:lvlText w:val="•"/>
      <w:lvlJc w:val="left"/>
      <w:pPr>
        <w:ind w:left="5062" w:hanging="278"/>
      </w:pPr>
      <w:rPr>
        <w:rFonts w:hint="default"/>
        <w:lang w:val="pl-PL" w:eastAsia="en-US" w:bidi="ar-SA"/>
      </w:rPr>
    </w:lvl>
    <w:lvl w:ilvl="6" w:tplc="4830D11C">
      <w:numFmt w:val="bullet"/>
      <w:lvlText w:val="•"/>
      <w:lvlJc w:val="left"/>
      <w:pPr>
        <w:ind w:left="5906" w:hanging="278"/>
      </w:pPr>
      <w:rPr>
        <w:rFonts w:hint="default"/>
        <w:lang w:val="pl-PL" w:eastAsia="en-US" w:bidi="ar-SA"/>
      </w:rPr>
    </w:lvl>
    <w:lvl w:ilvl="7" w:tplc="9C90DE64">
      <w:numFmt w:val="bullet"/>
      <w:lvlText w:val="•"/>
      <w:lvlJc w:val="left"/>
      <w:pPr>
        <w:ind w:left="6750" w:hanging="278"/>
      </w:pPr>
      <w:rPr>
        <w:rFonts w:hint="default"/>
        <w:lang w:val="pl-PL" w:eastAsia="en-US" w:bidi="ar-SA"/>
      </w:rPr>
    </w:lvl>
    <w:lvl w:ilvl="8" w:tplc="3D6EFD20">
      <w:numFmt w:val="bullet"/>
      <w:lvlText w:val="•"/>
      <w:lvlJc w:val="left"/>
      <w:pPr>
        <w:ind w:left="7595" w:hanging="278"/>
      </w:pPr>
      <w:rPr>
        <w:rFonts w:hint="default"/>
        <w:lang w:val="pl-PL" w:eastAsia="en-US" w:bidi="ar-SA"/>
      </w:rPr>
    </w:lvl>
  </w:abstractNum>
  <w:num w:numId="1" w16cid:durableId="1159004872">
    <w:abstractNumId w:val="4"/>
  </w:num>
  <w:num w:numId="2" w16cid:durableId="693312024">
    <w:abstractNumId w:val="6"/>
  </w:num>
  <w:num w:numId="3" w16cid:durableId="844127778">
    <w:abstractNumId w:val="9"/>
  </w:num>
  <w:num w:numId="4" w16cid:durableId="1627081900">
    <w:abstractNumId w:val="10"/>
  </w:num>
  <w:num w:numId="5" w16cid:durableId="1599293473">
    <w:abstractNumId w:val="2"/>
  </w:num>
  <w:num w:numId="6" w16cid:durableId="66194379">
    <w:abstractNumId w:val="1"/>
  </w:num>
  <w:num w:numId="7" w16cid:durableId="1853914468">
    <w:abstractNumId w:val="0"/>
  </w:num>
  <w:num w:numId="8" w16cid:durableId="1396198958">
    <w:abstractNumId w:val="8"/>
  </w:num>
  <w:num w:numId="9" w16cid:durableId="1252470750">
    <w:abstractNumId w:val="11"/>
  </w:num>
  <w:num w:numId="10" w16cid:durableId="2040085347">
    <w:abstractNumId w:val="3"/>
  </w:num>
  <w:num w:numId="11" w16cid:durableId="1358507168">
    <w:abstractNumId w:val="7"/>
  </w:num>
  <w:num w:numId="12" w16cid:durableId="1273324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24"/>
    <w:rsid w:val="001736FA"/>
    <w:rsid w:val="001873CD"/>
    <w:rsid w:val="00226977"/>
    <w:rsid w:val="002B0899"/>
    <w:rsid w:val="00383CA9"/>
    <w:rsid w:val="004053A3"/>
    <w:rsid w:val="004A7324"/>
    <w:rsid w:val="00817754"/>
    <w:rsid w:val="00916037"/>
    <w:rsid w:val="00C642A3"/>
    <w:rsid w:val="00DA0828"/>
    <w:rsid w:val="00E7184C"/>
    <w:rsid w:val="00F20382"/>
    <w:rsid w:val="00F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65A7"/>
  <w15:docId w15:val="{C5C3BD4E-0ABC-4770-B550-9A495AC2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93" w:hanging="32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line="298" w:lineRule="exact"/>
      <w:ind w:left="93" w:right="145"/>
      <w:jc w:val="center"/>
    </w:pPr>
    <w:rPr>
      <w:b/>
      <w:bCs/>
      <w:sz w:val="27"/>
      <w:szCs w:val="27"/>
    </w:rPr>
  </w:style>
  <w:style w:type="paragraph" w:styleId="Akapitzlist">
    <w:name w:val="List Paragraph"/>
    <w:basedOn w:val="Normalny"/>
    <w:uiPriority w:val="1"/>
    <w:qFormat/>
    <w:pPr>
      <w:ind w:left="1367" w:hanging="26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2374</Words>
  <Characters>14247</Characters>
  <Application>Microsoft Office Word</Application>
  <DocSecurity>0</DocSecurity>
  <Lines>118</Lines>
  <Paragraphs>33</Paragraphs>
  <ScaleCrop>false</ScaleCrop>
  <Company/>
  <LinksUpToDate>false</LinksUpToDate>
  <CharactersWithSpaces>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 Powierża</cp:lastModifiedBy>
  <cp:revision>6</cp:revision>
  <dcterms:created xsi:type="dcterms:W3CDTF">2024-10-17T12:52:00Z</dcterms:created>
  <dcterms:modified xsi:type="dcterms:W3CDTF">2024-10-17T13:40:00Z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Canon iR-ADV C3520  PDF</vt:lpwstr>
  </property>
  <property fmtid="{D5CDD505-2E9C-101B-9397-08002B2CF9AE}" pid="4" name="LastSaved">
    <vt:filetime>2024-10-17T00:00:00Z</vt:filetime>
  </property>
  <property fmtid="{D5CDD505-2E9C-101B-9397-08002B2CF9AE}" pid="5" name="Producer">
    <vt:lpwstr>3-Heights(TM) PDF Security Shell 4.8.25.2 (http://www.pdf-tools.com)</vt:lpwstr>
  </property>
</Properties>
</file>