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8FF52" w14:textId="77777777" w:rsidR="00E02949" w:rsidRPr="007E2C6A" w:rsidRDefault="00E02949" w:rsidP="007E2C6A">
      <w:pPr>
        <w:spacing w:before="23" w:after="23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Jadów, dnia </w:t>
      </w:r>
      <w:r w:rsidR="00225CE3">
        <w:rPr>
          <w:rFonts w:ascii="Times New Roman" w:hAnsi="Times New Roman"/>
        </w:rPr>
        <w:t>…………..</w:t>
      </w:r>
      <w:r w:rsidRPr="007E2C6A">
        <w:rPr>
          <w:rFonts w:ascii="Times New Roman" w:hAnsi="Times New Roman"/>
        </w:rPr>
        <w:t xml:space="preserve"> r.</w:t>
      </w:r>
    </w:p>
    <w:p w14:paraId="3E77C0B6" w14:textId="77777777" w:rsidR="00E02949" w:rsidRPr="007E2C6A" w:rsidRDefault="00E02949" w:rsidP="007E2C6A">
      <w:pPr>
        <w:spacing w:before="23" w:after="23" w:line="360" w:lineRule="auto"/>
        <w:rPr>
          <w:rFonts w:ascii="Times New Roman" w:hAnsi="Times New Roman"/>
        </w:rPr>
      </w:pPr>
    </w:p>
    <w:p w14:paraId="1EE8B0ED" w14:textId="1934007B" w:rsidR="00E02949" w:rsidRPr="00E34D10" w:rsidRDefault="009603DC" w:rsidP="00E34D10">
      <w:pPr>
        <w:spacing w:before="23" w:after="23"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Burmistrz</w:t>
      </w:r>
      <w:r w:rsidR="00E02949" w:rsidRPr="007E2C6A">
        <w:rPr>
          <w:rFonts w:ascii="Times New Roman" w:hAnsi="Times New Roman"/>
          <w:b/>
        </w:rPr>
        <w:t xml:space="preserve"> </w:t>
      </w:r>
      <w:r w:rsidR="00E52592">
        <w:rPr>
          <w:rFonts w:ascii="Times New Roman" w:hAnsi="Times New Roman"/>
          <w:b/>
        </w:rPr>
        <w:t xml:space="preserve">Miasta i </w:t>
      </w:r>
      <w:r w:rsidR="00E02949" w:rsidRPr="007E2C6A">
        <w:rPr>
          <w:rFonts w:ascii="Times New Roman" w:hAnsi="Times New Roman"/>
          <w:b/>
        </w:rPr>
        <w:t>Gminy Jadów</w:t>
      </w:r>
    </w:p>
    <w:p w14:paraId="5FD824B9" w14:textId="77777777" w:rsidR="00E02949" w:rsidRPr="007E2C6A" w:rsidRDefault="00E02949" w:rsidP="007E2C6A">
      <w:pPr>
        <w:spacing w:before="23" w:after="23" w:line="360" w:lineRule="auto"/>
        <w:rPr>
          <w:rFonts w:ascii="Times New Roman" w:hAnsi="Times New Roman"/>
        </w:rPr>
      </w:pPr>
      <w:r w:rsidRPr="007E2C6A">
        <w:rPr>
          <w:rFonts w:ascii="Times New Roman" w:hAnsi="Times New Roman"/>
          <w:b/>
        </w:rPr>
        <w:t>Do</w:t>
      </w:r>
      <w:r w:rsidRPr="007E2C6A">
        <w:rPr>
          <w:rFonts w:ascii="Times New Roman" w:hAnsi="Times New Roman"/>
        </w:rPr>
        <w:t>: Przewodniczący Rady Gminy Jadów</w:t>
      </w:r>
    </w:p>
    <w:p w14:paraId="0205C8FE" w14:textId="77777777" w:rsidR="00E02949" w:rsidRPr="007E2C6A" w:rsidRDefault="00E02949" w:rsidP="007E2C6A">
      <w:pPr>
        <w:spacing w:before="23" w:after="23" w:line="360" w:lineRule="auto"/>
        <w:jc w:val="center"/>
        <w:rPr>
          <w:rFonts w:ascii="Times New Roman" w:hAnsi="Times New Roman"/>
        </w:rPr>
      </w:pPr>
    </w:p>
    <w:p w14:paraId="32FC6E73" w14:textId="77777777" w:rsidR="00E02949" w:rsidRPr="00FF7608" w:rsidRDefault="00E02949" w:rsidP="007E2C6A">
      <w:pPr>
        <w:spacing w:before="23" w:after="23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608">
        <w:rPr>
          <w:rFonts w:ascii="Times New Roman" w:hAnsi="Times New Roman"/>
          <w:b/>
          <w:sz w:val="24"/>
          <w:szCs w:val="24"/>
        </w:rPr>
        <w:t xml:space="preserve">Uzasadnienie </w:t>
      </w:r>
    </w:p>
    <w:p w14:paraId="1925F1C5" w14:textId="18DE18ED" w:rsidR="00E02949" w:rsidRPr="00FF7608" w:rsidRDefault="00225CE3" w:rsidP="007E2C6A">
      <w:pPr>
        <w:spacing w:before="23" w:after="23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projektu</w:t>
      </w:r>
      <w:r w:rsidR="00E02949" w:rsidRPr="00FF7608">
        <w:rPr>
          <w:rFonts w:ascii="Times New Roman" w:hAnsi="Times New Roman"/>
          <w:b/>
          <w:sz w:val="24"/>
          <w:szCs w:val="24"/>
        </w:rPr>
        <w:t xml:space="preserve"> miejscowego planu zagospodarowania przestrzennego gminy Jadów obejmującego obszary położone </w:t>
      </w:r>
      <w:r w:rsidR="00E02949" w:rsidRPr="00FF7608">
        <w:rPr>
          <w:rFonts w:ascii="Times New Roman" w:hAnsi="Times New Roman"/>
          <w:b/>
          <w:bCs/>
          <w:sz w:val="24"/>
          <w:szCs w:val="24"/>
        </w:rPr>
        <w:t>w obrębach ewidencyjnych:</w:t>
      </w:r>
      <w:r w:rsidR="00E029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2949" w:rsidRPr="00FF7608">
        <w:rPr>
          <w:rFonts w:ascii="Times New Roman" w:hAnsi="Times New Roman"/>
          <w:b/>
          <w:sz w:val="24"/>
          <w:szCs w:val="24"/>
        </w:rPr>
        <w:t>Adampol, Borki, Borzymy, Dębe, Iły, Jadów, Kukawki, Letnisko Nowy Jadów, Myszadła, Nowinki, Nowy Jadów, Oble, Podbale, Sitne, Starowola, Strachów, Sulejów, Szewnica, Urle, Wójty, Wólka Sulejowska, Wujówka, Wyglądały, Zawiszyn</w:t>
      </w:r>
      <w:r w:rsidR="007A6A82">
        <w:rPr>
          <w:rFonts w:ascii="Times New Roman" w:hAnsi="Times New Roman"/>
          <w:b/>
          <w:sz w:val="24"/>
          <w:szCs w:val="24"/>
        </w:rPr>
        <w:t xml:space="preserve"> – ETAP </w:t>
      </w:r>
      <w:r w:rsidR="00B3061E">
        <w:rPr>
          <w:rFonts w:ascii="Times New Roman" w:hAnsi="Times New Roman"/>
          <w:b/>
          <w:sz w:val="24"/>
          <w:szCs w:val="24"/>
        </w:rPr>
        <w:t>C</w:t>
      </w:r>
    </w:p>
    <w:p w14:paraId="5FB8E1B0" w14:textId="77777777" w:rsidR="00E02949" w:rsidRPr="007E2C6A" w:rsidRDefault="00E02949" w:rsidP="007E2C6A">
      <w:pPr>
        <w:spacing w:before="23" w:after="23" w:line="360" w:lineRule="auto"/>
        <w:jc w:val="center"/>
        <w:rPr>
          <w:rFonts w:ascii="Times New Roman" w:hAnsi="Times New Roman"/>
          <w:b/>
        </w:rPr>
      </w:pPr>
    </w:p>
    <w:p w14:paraId="52B715F2" w14:textId="567B5534" w:rsidR="00E02949" w:rsidRPr="007E2C6A" w:rsidRDefault="00E02949" w:rsidP="007E2C6A">
      <w:pPr>
        <w:pStyle w:val="Akapitzlist"/>
        <w:numPr>
          <w:ilvl w:val="0"/>
          <w:numId w:val="4"/>
        </w:numPr>
        <w:spacing w:before="23" w:after="23" w:line="360" w:lineRule="auto"/>
        <w:ind w:left="284" w:hanging="284"/>
        <w:jc w:val="both"/>
        <w:rPr>
          <w:rFonts w:ascii="Times New Roman" w:hAnsi="Times New Roman"/>
          <w:b/>
        </w:rPr>
      </w:pPr>
      <w:r w:rsidRPr="007E2C6A">
        <w:rPr>
          <w:rFonts w:ascii="Times New Roman" w:hAnsi="Times New Roman"/>
          <w:b/>
        </w:rPr>
        <w:t>Podstawa podjęcia uchwały</w:t>
      </w:r>
      <w:r w:rsidR="00D03BA8">
        <w:rPr>
          <w:rFonts w:ascii="Times New Roman" w:hAnsi="Times New Roman"/>
          <w:b/>
        </w:rPr>
        <w:t>.</w:t>
      </w:r>
    </w:p>
    <w:p w14:paraId="0F924CA4" w14:textId="679EC863" w:rsidR="00E02949" w:rsidRDefault="00E02949" w:rsidP="00EC4EB4">
      <w:pPr>
        <w:spacing w:before="23" w:after="23" w:line="360" w:lineRule="auto"/>
        <w:ind w:firstLine="284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>Na podstawie art. 15 ust. 1 pkt 1 ustawy z dnia 27 marca 2003 r. o planowaniu i zagospodarowaniu przestrzennym (</w:t>
      </w:r>
      <w:proofErr w:type="spellStart"/>
      <w:r w:rsidR="00EC4EB4">
        <w:rPr>
          <w:rFonts w:ascii="Times New Roman" w:hAnsi="Times New Roman"/>
        </w:rPr>
        <w:t>t.j</w:t>
      </w:r>
      <w:proofErr w:type="spellEnd"/>
      <w:r w:rsidR="00EC4EB4">
        <w:rPr>
          <w:rFonts w:ascii="Times New Roman" w:hAnsi="Times New Roman"/>
        </w:rPr>
        <w:t xml:space="preserve">. </w:t>
      </w:r>
      <w:r w:rsidRPr="007E2C6A">
        <w:rPr>
          <w:rFonts w:ascii="Times New Roman" w:hAnsi="Times New Roman"/>
        </w:rPr>
        <w:t xml:space="preserve">Dz. U. </w:t>
      </w:r>
      <w:r w:rsidR="00A1255C">
        <w:rPr>
          <w:rFonts w:ascii="Times New Roman" w:hAnsi="Times New Roman"/>
        </w:rPr>
        <w:t>202</w:t>
      </w:r>
      <w:r w:rsidR="00E65E7E">
        <w:rPr>
          <w:rFonts w:ascii="Times New Roman" w:hAnsi="Times New Roman"/>
        </w:rPr>
        <w:t>3</w:t>
      </w:r>
      <w:r w:rsidR="00A1255C">
        <w:rPr>
          <w:rFonts w:ascii="Times New Roman" w:hAnsi="Times New Roman"/>
        </w:rPr>
        <w:t xml:space="preserve"> poz. </w:t>
      </w:r>
      <w:r w:rsidR="00E65E7E">
        <w:rPr>
          <w:rFonts w:ascii="Times New Roman" w:hAnsi="Times New Roman"/>
        </w:rPr>
        <w:t>977</w:t>
      </w:r>
      <w:r w:rsidR="006471E7">
        <w:rPr>
          <w:rFonts w:ascii="Times New Roman" w:hAnsi="Times New Roman"/>
        </w:rPr>
        <w:t xml:space="preserve"> z </w:t>
      </w:r>
      <w:proofErr w:type="spellStart"/>
      <w:r w:rsidR="006471E7">
        <w:rPr>
          <w:rFonts w:ascii="Times New Roman" w:hAnsi="Times New Roman"/>
        </w:rPr>
        <w:t>późn</w:t>
      </w:r>
      <w:proofErr w:type="spellEnd"/>
      <w:r w:rsidR="006471E7">
        <w:rPr>
          <w:rFonts w:ascii="Times New Roman" w:hAnsi="Times New Roman"/>
        </w:rPr>
        <w:t>. zm.</w:t>
      </w:r>
      <w:r w:rsidRPr="007E2C6A">
        <w:rPr>
          <w:rFonts w:ascii="Times New Roman" w:hAnsi="Times New Roman"/>
        </w:rPr>
        <w:t>) zwanej dalej ustawą, w związku z art. 20 ust. 1 ustawy, przedkładam projekt miejscowego planu zagospodarowania przestrzennego g</w:t>
      </w:r>
      <w:r>
        <w:rPr>
          <w:rFonts w:ascii="Times New Roman" w:hAnsi="Times New Roman"/>
        </w:rPr>
        <w:t>miny Jadów obejmujący</w:t>
      </w:r>
      <w:r w:rsidRPr="007E2C6A">
        <w:rPr>
          <w:rFonts w:ascii="Times New Roman" w:hAnsi="Times New Roman"/>
        </w:rPr>
        <w:t xml:space="preserve"> obszary położone </w:t>
      </w:r>
      <w:r w:rsidRPr="00FF7608">
        <w:rPr>
          <w:rFonts w:ascii="Times New Roman" w:hAnsi="Times New Roman"/>
        </w:rPr>
        <w:t>w obrębach ewidencyjnych:</w:t>
      </w:r>
      <w:r w:rsidRPr="007E2C6A">
        <w:rPr>
          <w:rFonts w:ascii="Times New Roman" w:hAnsi="Times New Roman"/>
        </w:rPr>
        <w:t xml:space="preserve"> Adampol, Borki, Borzymy, Dębe, Iły, Jadów, Kukawki, Letnisko Nowy Jadów, Myszadła, Nowinki, Nowy Jadów, Oble, Podbale, Sitne, Starowola, Strachów, Sulejów, Szewnica, Urle, Wójty, Wólka Sulejowska, Wujówka, Wyglądały, Zawiszyn</w:t>
      </w:r>
      <w:r w:rsidR="00DC0036">
        <w:rPr>
          <w:rFonts w:ascii="Times New Roman" w:hAnsi="Times New Roman"/>
        </w:rPr>
        <w:t xml:space="preserve"> – ETAP </w:t>
      </w:r>
      <w:r w:rsidR="00EA4E94">
        <w:rPr>
          <w:rFonts w:ascii="Times New Roman" w:hAnsi="Times New Roman"/>
        </w:rPr>
        <w:t>C</w:t>
      </w:r>
      <w:r w:rsidRPr="007E2C6A">
        <w:rPr>
          <w:rFonts w:ascii="Times New Roman" w:hAnsi="Times New Roman"/>
        </w:rPr>
        <w:t>, celem jego uchwalenia.</w:t>
      </w:r>
    </w:p>
    <w:p w14:paraId="6EBBD1AA" w14:textId="4DC2698E" w:rsidR="00E02949" w:rsidRDefault="00E02949" w:rsidP="00EC4EB4">
      <w:pPr>
        <w:spacing w:before="23" w:after="23" w:line="360" w:lineRule="auto"/>
        <w:ind w:firstLine="284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 xml:space="preserve">Przedmiotowa uchwała wypełnia dyspozycje zawarte w </w:t>
      </w:r>
      <w:r w:rsidR="0023752D">
        <w:rPr>
          <w:rFonts w:ascii="Times New Roman" w:hAnsi="Times New Roman"/>
        </w:rPr>
        <w:t>u</w:t>
      </w:r>
      <w:r w:rsidRPr="007E2C6A">
        <w:rPr>
          <w:rFonts w:ascii="Times New Roman" w:hAnsi="Times New Roman"/>
        </w:rPr>
        <w:t xml:space="preserve">chwale Nr XXXV/250/2017 Rady Gminy Jadów z dnia 20 września 2017 r. w sprawie przystąpienia do sporządzenia miejscowego planu zagospodarowania przestrzennego gminy Jadów obejmującego obszary położone </w:t>
      </w:r>
      <w:r w:rsidRPr="00FF7608">
        <w:rPr>
          <w:rFonts w:ascii="Times New Roman" w:hAnsi="Times New Roman"/>
        </w:rPr>
        <w:t>w obrębach ewidencyjnych:</w:t>
      </w:r>
      <w:r w:rsidRPr="007E2C6A">
        <w:rPr>
          <w:rFonts w:ascii="Times New Roman" w:hAnsi="Times New Roman"/>
        </w:rPr>
        <w:t xml:space="preserve"> Adampol, Borki, Borzymy, Dębe, Iły, Jadów, Kukawki, Letnisko Nowy Jadów, Myszadła, Nowinki, Nowy Jadów, Oble, Podbale, Sitne, Starowola, Strachów, Sulejów, Szewnica, Urle, Wójty, Wólka Sulejowska, Wujówka, Wyglądały, Zawiszyn (z </w:t>
      </w:r>
      <w:proofErr w:type="spellStart"/>
      <w:r w:rsidRPr="007E2C6A">
        <w:rPr>
          <w:rFonts w:ascii="Times New Roman" w:hAnsi="Times New Roman"/>
        </w:rPr>
        <w:t>późn</w:t>
      </w:r>
      <w:proofErr w:type="spellEnd"/>
      <w:r w:rsidRPr="007E2C6A">
        <w:rPr>
          <w:rFonts w:ascii="Times New Roman" w:hAnsi="Times New Roman"/>
        </w:rPr>
        <w:t>. zm.), zwanego dalej „projektem planu miejscowego”.</w:t>
      </w:r>
    </w:p>
    <w:p w14:paraId="744AC81D" w14:textId="4D8D8CEF" w:rsidR="00E02949" w:rsidRPr="007E2C6A" w:rsidRDefault="00E02949" w:rsidP="008802F4">
      <w:pPr>
        <w:spacing w:before="23" w:after="23" w:line="360" w:lineRule="auto"/>
        <w:ind w:firstLine="284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>Projekt planu miejscowego został wykonany zgodnie z procedurą określoną w art. 17 ustawy</w:t>
      </w:r>
      <w:r w:rsidRPr="007E2C6A">
        <w:rPr>
          <w:rFonts w:ascii="Times New Roman" w:hAnsi="Times New Roman"/>
        </w:rPr>
        <w:br/>
        <w:t xml:space="preserve">i zawiera elementy </w:t>
      </w:r>
      <w:r w:rsidRPr="00CA4D87">
        <w:rPr>
          <w:rFonts w:ascii="Times New Roman" w:hAnsi="Times New Roman"/>
        </w:rPr>
        <w:t>obligatoryjne planu wskazanego w art. 15 ust. 2 ustawy, z wyłączeniem z uwagi na </w:t>
      </w:r>
      <w:r w:rsidR="00C145BA" w:rsidRPr="00CA4D87">
        <w:rPr>
          <w:rFonts w:ascii="Times New Roman" w:hAnsi="Times New Roman"/>
        </w:rPr>
        <w:t xml:space="preserve">brak </w:t>
      </w:r>
      <w:r w:rsidRPr="00CA4D87">
        <w:rPr>
          <w:rFonts w:ascii="Times New Roman" w:hAnsi="Times New Roman"/>
        </w:rPr>
        <w:t xml:space="preserve">występowania krajobrazów kulturowych </w:t>
      </w:r>
      <w:r w:rsidR="002E0510" w:rsidRPr="00CA4D87">
        <w:rPr>
          <w:rFonts w:ascii="Times New Roman" w:hAnsi="Times New Roman"/>
        </w:rPr>
        <w:t>i</w:t>
      </w:r>
      <w:r w:rsidRPr="00CA4D87">
        <w:rPr>
          <w:rFonts w:ascii="Times New Roman" w:hAnsi="Times New Roman"/>
        </w:rPr>
        <w:t xml:space="preserve"> dóbr kultury współczesnej wymagających ochrony, </w:t>
      </w:r>
      <w:r w:rsidR="002E0510" w:rsidRPr="00CA4D87">
        <w:rPr>
          <w:rFonts w:ascii="Times New Roman" w:hAnsi="Times New Roman"/>
        </w:rPr>
        <w:t xml:space="preserve">terenów górniczych, obszarów szczególnego zagrożenia powodzią, obszarów osuwania się mas ziemnych i krajobrazów priorytetowych określonych w audycie krajobrazowym oraz w planie zagospodarowania przestrzennego województwa. </w:t>
      </w:r>
    </w:p>
    <w:p w14:paraId="73EBFCD7" w14:textId="24BA156A" w:rsidR="00E02949" w:rsidRPr="007E2C6A" w:rsidRDefault="0069686C" w:rsidP="007E2C6A">
      <w:pPr>
        <w:spacing w:before="23" w:after="23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Integralnymi częściami</w:t>
      </w:r>
      <w:r w:rsidR="00E02949" w:rsidRPr="007E2C6A">
        <w:rPr>
          <w:rFonts w:ascii="Times New Roman" w:hAnsi="Times New Roman"/>
        </w:rPr>
        <w:t xml:space="preserve"> uchwały są:</w:t>
      </w:r>
    </w:p>
    <w:p w14:paraId="3F4FAB22" w14:textId="14C8C313" w:rsidR="00E02949" w:rsidRPr="007E2C6A" w:rsidRDefault="00E02949" w:rsidP="00A42442">
      <w:pPr>
        <w:pStyle w:val="Akapitzlist"/>
        <w:numPr>
          <w:ilvl w:val="0"/>
          <w:numId w:val="19"/>
        </w:numPr>
        <w:spacing w:before="23" w:after="23" w:line="360" w:lineRule="auto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>rysun</w:t>
      </w:r>
      <w:r w:rsidR="00D909EA">
        <w:rPr>
          <w:rFonts w:ascii="Times New Roman" w:hAnsi="Times New Roman"/>
        </w:rPr>
        <w:t>ek</w:t>
      </w:r>
      <w:r w:rsidRPr="007E2C6A">
        <w:rPr>
          <w:rFonts w:ascii="Times New Roman" w:hAnsi="Times New Roman"/>
        </w:rPr>
        <w:t xml:space="preserve"> planu </w:t>
      </w:r>
      <w:r w:rsidR="000D6FF1">
        <w:rPr>
          <w:rFonts w:ascii="Times New Roman" w:hAnsi="Times New Roman"/>
        </w:rPr>
        <w:t xml:space="preserve">o numerze 7C </w:t>
      </w:r>
      <w:r w:rsidRPr="007E2C6A">
        <w:rPr>
          <w:rFonts w:ascii="Times New Roman" w:hAnsi="Times New Roman"/>
        </w:rPr>
        <w:t>w skali 1:1000, stanowiąc</w:t>
      </w:r>
      <w:r w:rsidR="00D909EA">
        <w:rPr>
          <w:rFonts w:ascii="Times New Roman" w:hAnsi="Times New Roman"/>
        </w:rPr>
        <w:t>y</w:t>
      </w:r>
      <w:r w:rsidRPr="007E2C6A">
        <w:rPr>
          <w:rFonts w:ascii="Times New Roman" w:hAnsi="Times New Roman"/>
        </w:rPr>
        <w:t xml:space="preserve"> załącznik </w:t>
      </w:r>
      <w:r w:rsidRPr="00477980">
        <w:rPr>
          <w:rFonts w:ascii="Times New Roman" w:hAnsi="Times New Roman"/>
        </w:rPr>
        <w:t xml:space="preserve">nr </w:t>
      </w:r>
      <w:r w:rsidR="000D6FF1">
        <w:rPr>
          <w:rFonts w:ascii="Times New Roman" w:hAnsi="Times New Roman"/>
        </w:rPr>
        <w:t>1;</w:t>
      </w:r>
    </w:p>
    <w:p w14:paraId="6E6507E6" w14:textId="74668D8A" w:rsidR="00E02949" w:rsidRPr="007E2C6A" w:rsidRDefault="00E02949" w:rsidP="007E2C6A">
      <w:pPr>
        <w:pStyle w:val="Akapitzlist"/>
        <w:numPr>
          <w:ilvl w:val="0"/>
          <w:numId w:val="19"/>
        </w:numPr>
        <w:spacing w:before="23" w:after="23" w:line="360" w:lineRule="auto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lastRenderedPageBreak/>
        <w:t>rozstrzygni</w:t>
      </w:r>
      <w:r w:rsidR="00A926E9">
        <w:rPr>
          <w:rFonts w:ascii="Times New Roman" w:hAnsi="Times New Roman"/>
        </w:rPr>
        <w:t>ę</w:t>
      </w:r>
      <w:r w:rsidRPr="007E2C6A">
        <w:rPr>
          <w:rFonts w:ascii="Times New Roman" w:hAnsi="Times New Roman"/>
        </w:rPr>
        <w:t xml:space="preserve">cie o sposobie rozpatrzenia uwag do projektu miejscowego planu zagospodarowania przestrzennego, stanowiące załącznik nr </w:t>
      </w:r>
      <w:r w:rsidR="00C24174">
        <w:rPr>
          <w:rFonts w:ascii="Times New Roman" w:hAnsi="Times New Roman"/>
        </w:rPr>
        <w:t>2</w:t>
      </w:r>
      <w:r w:rsidRPr="007E2C6A">
        <w:rPr>
          <w:rFonts w:ascii="Times New Roman" w:hAnsi="Times New Roman"/>
        </w:rPr>
        <w:t xml:space="preserve">; </w:t>
      </w:r>
    </w:p>
    <w:p w14:paraId="34ECE683" w14:textId="6C32E075" w:rsidR="00E02949" w:rsidRDefault="00E02949" w:rsidP="007E2C6A">
      <w:pPr>
        <w:pStyle w:val="Akapitzlist"/>
        <w:numPr>
          <w:ilvl w:val="0"/>
          <w:numId w:val="19"/>
        </w:numPr>
        <w:spacing w:before="23" w:after="23" w:line="360" w:lineRule="auto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>rozstrzygnięcie o sposobie realizacji inwestycji z zakresu infrastruktury technicznej, zapisanych w miejscowym planie zagospodarowania przestrzennego, które należą do zadań własnych gminy oraz zasadach ich finansowania, zgodnie z przepisami o finansach publiczn</w:t>
      </w:r>
      <w:r w:rsidR="003B09F8">
        <w:rPr>
          <w:rFonts w:ascii="Times New Roman" w:hAnsi="Times New Roman"/>
        </w:rPr>
        <w:t xml:space="preserve">ych, stanowiące załącznik nr </w:t>
      </w:r>
      <w:r w:rsidR="00C24174">
        <w:rPr>
          <w:rFonts w:ascii="Times New Roman" w:hAnsi="Times New Roman"/>
        </w:rPr>
        <w:t>3</w:t>
      </w:r>
      <w:r w:rsidR="003B09F8">
        <w:rPr>
          <w:rFonts w:ascii="Times New Roman" w:hAnsi="Times New Roman"/>
        </w:rPr>
        <w:t>;</w:t>
      </w:r>
    </w:p>
    <w:p w14:paraId="04DF52DC" w14:textId="047CD4BD" w:rsidR="003B09F8" w:rsidRPr="007E2C6A" w:rsidRDefault="003B09F8" w:rsidP="007E2C6A">
      <w:pPr>
        <w:pStyle w:val="Akapitzlist"/>
        <w:numPr>
          <w:ilvl w:val="0"/>
          <w:numId w:val="19"/>
        </w:numPr>
        <w:spacing w:before="23" w:after="23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przestrzenne, stanowiące załącznik nr </w:t>
      </w:r>
      <w:r w:rsidR="00C24174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14:paraId="7F53EF0D" w14:textId="77777777" w:rsidR="00E02949" w:rsidRDefault="00E02949" w:rsidP="00A42442">
      <w:pPr>
        <w:pStyle w:val="NormalnyWeb"/>
        <w:spacing w:before="23" w:beforeAutospacing="0" w:after="23" w:line="360" w:lineRule="auto"/>
        <w:ind w:firstLine="360"/>
        <w:jc w:val="both"/>
        <w:rPr>
          <w:sz w:val="22"/>
          <w:szCs w:val="22"/>
        </w:rPr>
      </w:pPr>
    </w:p>
    <w:p w14:paraId="680690E0" w14:textId="2D579097" w:rsidR="00E02949" w:rsidRPr="000D587F" w:rsidRDefault="00E02949" w:rsidP="000D587F">
      <w:pPr>
        <w:pStyle w:val="NormalnyWeb"/>
        <w:spacing w:before="23" w:beforeAutospacing="0" w:after="23" w:line="360" w:lineRule="auto"/>
        <w:ind w:firstLine="360"/>
        <w:jc w:val="both"/>
        <w:rPr>
          <w:sz w:val="22"/>
          <w:szCs w:val="22"/>
        </w:rPr>
      </w:pPr>
      <w:r w:rsidRPr="007E2C6A">
        <w:rPr>
          <w:sz w:val="22"/>
          <w:szCs w:val="22"/>
        </w:rPr>
        <w:t xml:space="preserve">Projekt planu miejscowego został opracowany na podstawie ustaleń „Studium uwarunkowań </w:t>
      </w:r>
      <w:r w:rsidRPr="007E2C6A">
        <w:rPr>
          <w:sz w:val="22"/>
          <w:szCs w:val="22"/>
        </w:rPr>
        <w:br/>
        <w:t>i kierunków zagospodarowania przestrzennego Gminy Jadów” przyję</w:t>
      </w:r>
      <w:r>
        <w:rPr>
          <w:sz w:val="22"/>
          <w:szCs w:val="22"/>
        </w:rPr>
        <w:t xml:space="preserve">tego </w:t>
      </w:r>
      <w:r w:rsidR="00F9622F">
        <w:rPr>
          <w:sz w:val="22"/>
          <w:szCs w:val="22"/>
        </w:rPr>
        <w:t>u</w:t>
      </w:r>
      <w:r>
        <w:rPr>
          <w:sz w:val="22"/>
          <w:szCs w:val="22"/>
        </w:rPr>
        <w:t>chwałą Nr </w:t>
      </w:r>
      <w:r w:rsidRPr="007E2C6A">
        <w:rPr>
          <w:sz w:val="22"/>
          <w:szCs w:val="22"/>
        </w:rPr>
        <w:t>XXVII/203/2017 Rady Gminy Jadów z dnia 28 lutego 2017 r. Ustal</w:t>
      </w:r>
      <w:r w:rsidR="00440B5A">
        <w:rPr>
          <w:sz w:val="22"/>
          <w:szCs w:val="22"/>
        </w:rPr>
        <w:t>enia projektu planu miejscowego</w:t>
      </w:r>
      <w:r w:rsidRPr="007E2C6A">
        <w:rPr>
          <w:sz w:val="22"/>
          <w:szCs w:val="22"/>
        </w:rPr>
        <w:t xml:space="preserve"> są zgodne z ustaleniami Studium.</w:t>
      </w:r>
    </w:p>
    <w:p w14:paraId="57DFF565" w14:textId="3F46C81F" w:rsidR="00E02949" w:rsidRPr="00243D43" w:rsidRDefault="00E02949" w:rsidP="00243D43">
      <w:pPr>
        <w:spacing w:before="23" w:after="23" w:line="360" w:lineRule="auto"/>
        <w:ind w:firstLine="360"/>
        <w:jc w:val="both"/>
        <w:rPr>
          <w:rFonts w:ascii="Times New Roman" w:hAnsi="Times New Roman"/>
        </w:rPr>
      </w:pPr>
      <w:r w:rsidRPr="00243D43">
        <w:rPr>
          <w:rFonts w:ascii="Times New Roman" w:hAnsi="Times New Roman"/>
        </w:rPr>
        <w:t>Teren objęt</w:t>
      </w:r>
      <w:r w:rsidR="00516A58" w:rsidRPr="00243D43">
        <w:rPr>
          <w:rFonts w:ascii="Times New Roman" w:hAnsi="Times New Roman"/>
        </w:rPr>
        <w:t>y</w:t>
      </w:r>
      <w:r w:rsidRPr="00243D43">
        <w:rPr>
          <w:rFonts w:ascii="Times New Roman" w:hAnsi="Times New Roman"/>
        </w:rPr>
        <w:t xml:space="preserve"> planem obejmuj</w:t>
      </w:r>
      <w:r w:rsidR="00516A58" w:rsidRPr="00243D43">
        <w:rPr>
          <w:rFonts w:ascii="Times New Roman" w:hAnsi="Times New Roman"/>
        </w:rPr>
        <w:t>e</w:t>
      </w:r>
      <w:r w:rsidRPr="00243D43">
        <w:rPr>
          <w:rFonts w:ascii="Times New Roman" w:hAnsi="Times New Roman"/>
        </w:rPr>
        <w:t xml:space="preserve"> </w:t>
      </w:r>
      <w:r w:rsidR="00400140">
        <w:rPr>
          <w:rFonts w:ascii="Times New Roman" w:hAnsi="Times New Roman"/>
        </w:rPr>
        <w:t xml:space="preserve">część </w:t>
      </w:r>
      <w:r w:rsidRPr="00243D43">
        <w:rPr>
          <w:rFonts w:ascii="Times New Roman" w:hAnsi="Times New Roman"/>
        </w:rPr>
        <w:t>obręb</w:t>
      </w:r>
      <w:r w:rsidR="00400140">
        <w:rPr>
          <w:rFonts w:ascii="Times New Roman" w:hAnsi="Times New Roman"/>
        </w:rPr>
        <w:t>u</w:t>
      </w:r>
      <w:r w:rsidRPr="00243D43">
        <w:rPr>
          <w:rFonts w:ascii="Times New Roman" w:hAnsi="Times New Roman"/>
        </w:rPr>
        <w:t xml:space="preserve"> ewidencyjn</w:t>
      </w:r>
      <w:r w:rsidR="00400140">
        <w:rPr>
          <w:rFonts w:ascii="Times New Roman" w:hAnsi="Times New Roman"/>
        </w:rPr>
        <w:t>ego</w:t>
      </w:r>
      <w:r w:rsidRPr="00243D43">
        <w:rPr>
          <w:rFonts w:ascii="Times New Roman" w:hAnsi="Times New Roman"/>
        </w:rPr>
        <w:t xml:space="preserve"> Jadów</w:t>
      </w:r>
      <w:r w:rsidR="00516A58" w:rsidRPr="00243D43">
        <w:rPr>
          <w:rFonts w:ascii="Times New Roman" w:hAnsi="Times New Roman"/>
        </w:rPr>
        <w:t>.</w:t>
      </w:r>
      <w:r w:rsidR="00243D43" w:rsidRPr="00243D43">
        <w:rPr>
          <w:rFonts w:ascii="Times New Roman" w:hAnsi="Times New Roman"/>
        </w:rPr>
        <w:t xml:space="preserve"> </w:t>
      </w:r>
      <w:r w:rsidRPr="00243D43">
        <w:rPr>
          <w:rFonts w:ascii="Times New Roman" w:hAnsi="Times New Roman"/>
        </w:rPr>
        <w:t xml:space="preserve">Projekt planu miejscowego ma na celu </w:t>
      </w:r>
      <w:r w:rsidR="00F17F7E">
        <w:rPr>
          <w:rFonts w:ascii="Times New Roman" w:hAnsi="Times New Roman"/>
        </w:rPr>
        <w:t>umożliwienie lokalizacji stacji paliw na terenie 7U1</w:t>
      </w:r>
      <w:r w:rsidR="00CE5BDE">
        <w:rPr>
          <w:rFonts w:ascii="Times New Roman" w:hAnsi="Times New Roman"/>
        </w:rPr>
        <w:t xml:space="preserve"> wraz z zapewnieniem dojazdu do terenu </w:t>
      </w:r>
      <w:r w:rsidR="00A926E9">
        <w:rPr>
          <w:rFonts w:ascii="Times New Roman" w:hAnsi="Times New Roman"/>
        </w:rPr>
        <w:t xml:space="preserve">z przylegającej drogi publicznej, </w:t>
      </w:r>
      <w:r w:rsidR="00CE5BDE">
        <w:rPr>
          <w:rFonts w:ascii="Times New Roman" w:hAnsi="Times New Roman"/>
        </w:rPr>
        <w:t>poprzez teren drogi wewnętrznej 7KDW3.1.</w:t>
      </w:r>
      <w:r w:rsidR="00F17F7E">
        <w:rPr>
          <w:rFonts w:ascii="Times New Roman" w:hAnsi="Times New Roman"/>
        </w:rPr>
        <w:t xml:space="preserve"> </w:t>
      </w:r>
      <w:r w:rsidRPr="00243D43">
        <w:rPr>
          <w:rFonts w:ascii="Times New Roman" w:hAnsi="Times New Roman"/>
        </w:rPr>
        <w:t>Projekt planu miejscowego pozwoli na rozw</w:t>
      </w:r>
      <w:r w:rsidR="00945957">
        <w:rPr>
          <w:rFonts w:ascii="Times New Roman" w:hAnsi="Times New Roman"/>
        </w:rPr>
        <w:t>ój</w:t>
      </w:r>
      <w:r w:rsidRPr="00243D43">
        <w:rPr>
          <w:rFonts w:ascii="Times New Roman" w:hAnsi="Times New Roman"/>
        </w:rPr>
        <w:t xml:space="preserve"> działalności usługowej</w:t>
      </w:r>
      <w:r w:rsidR="00945957">
        <w:rPr>
          <w:rFonts w:ascii="Times New Roman" w:hAnsi="Times New Roman"/>
        </w:rPr>
        <w:t xml:space="preserve"> w gminie oraz </w:t>
      </w:r>
      <w:r w:rsidRPr="00243D43">
        <w:rPr>
          <w:rFonts w:ascii="Times New Roman" w:hAnsi="Times New Roman"/>
        </w:rPr>
        <w:t>optymalne wykorzystanie walorów ekonomicznych</w:t>
      </w:r>
      <w:r w:rsidR="00945957">
        <w:rPr>
          <w:rFonts w:ascii="Times New Roman" w:hAnsi="Times New Roman"/>
        </w:rPr>
        <w:t>.</w:t>
      </w:r>
    </w:p>
    <w:p w14:paraId="45D6192E" w14:textId="77777777" w:rsidR="00E02949" w:rsidRPr="007E2C6A" w:rsidRDefault="00E02949" w:rsidP="00A42442">
      <w:pPr>
        <w:pStyle w:val="NormalnyWeb"/>
        <w:spacing w:before="23" w:beforeAutospacing="0" w:after="23" w:line="360" w:lineRule="auto"/>
        <w:jc w:val="both"/>
        <w:rPr>
          <w:sz w:val="22"/>
          <w:szCs w:val="22"/>
        </w:rPr>
      </w:pPr>
    </w:p>
    <w:p w14:paraId="4190CC5B" w14:textId="676F752D" w:rsidR="00E02949" w:rsidRPr="007E2C6A" w:rsidRDefault="00E02949" w:rsidP="007716BD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/>
        </w:rPr>
      </w:pPr>
      <w:r w:rsidRPr="007E2C6A">
        <w:rPr>
          <w:rFonts w:ascii="Times New Roman" w:hAnsi="Times New Roman"/>
          <w:b/>
        </w:rPr>
        <w:t xml:space="preserve">Realizacja wymogów wynikających z art. 1 ust. 2 – 4 </w:t>
      </w:r>
      <w:r w:rsidR="007716BD">
        <w:rPr>
          <w:rFonts w:ascii="Times New Roman" w:hAnsi="Times New Roman"/>
          <w:b/>
        </w:rPr>
        <w:t>u</w:t>
      </w:r>
      <w:r w:rsidRPr="007E2C6A">
        <w:rPr>
          <w:rFonts w:ascii="Times New Roman" w:hAnsi="Times New Roman"/>
          <w:b/>
        </w:rPr>
        <w:t>stawy</w:t>
      </w:r>
      <w:r w:rsidR="007716BD">
        <w:rPr>
          <w:rFonts w:ascii="Times New Roman" w:hAnsi="Times New Roman"/>
          <w:b/>
        </w:rPr>
        <w:t>.</w:t>
      </w:r>
    </w:p>
    <w:p w14:paraId="6AFCA64F" w14:textId="2594C461" w:rsidR="00E02949" w:rsidRPr="007E2C6A" w:rsidRDefault="00E02949" w:rsidP="007E2C6A">
      <w:pPr>
        <w:spacing w:line="360" w:lineRule="auto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 xml:space="preserve">Spełnienie wymogów określonych w art. 1 ust. 2 </w:t>
      </w:r>
      <w:r w:rsidR="007716BD">
        <w:rPr>
          <w:rFonts w:ascii="Times New Roman" w:hAnsi="Times New Roman"/>
        </w:rPr>
        <w:t>u</w:t>
      </w:r>
      <w:r w:rsidRPr="007E2C6A">
        <w:rPr>
          <w:rFonts w:ascii="Times New Roman" w:hAnsi="Times New Roman"/>
        </w:rPr>
        <w:t>stawy, polegające na uwzględnieniu:</w:t>
      </w:r>
    </w:p>
    <w:p w14:paraId="79850A13" w14:textId="6EAF3E1F" w:rsidR="00E02949" w:rsidRPr="007E2C6A" w:rsidRDefault="00E02949" w:rsidP="007E2C6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>wymagań ładu przestrzennego, w tym urbanistyki i architektury – zostało spełnione poprzez regulacje projektu planu miejscowego zawarte w uchwale jak również na za</w:t>
      </w:r>
      <w:r w:rsidR="005E0246">
        <w:rPr>
          <w:rFonts w:ascii="Times New Roman" w:hAnsi="Times New Roman"/>
        </w:rPr>
        <w:t>łącznik</w:t>
      </w:r>
      <w:r w:rsidR="005068EC">
        <w:rPr>
          <w:rFonts w:ascii="Times New Roman" w:hAnsi="Times New Roman"/>
        </w:rPr>
        <w:t>u</w:t>
      </w:r>
      <w:r w:rsidR="005E0246">
        <w:rPr>
          <w:rFonts w:ascii="Times New Roman" w:hAnsi="Times New Roman"/>
        </w:rPr>
        <w:t xml:space="preserve"> graficzny</w:t>
      </w:r>
      <w:r w:rsidR="005068EC">
        <w:rPr>
          <w:rFonts w:ascii="Times New Roman" w:hAnsi="Times New Roman"/>
        </w:rPr>
        <w:t>m</w:t>
      </w:r>
      <w:r w:rsidR="005E0246">
        <w:rPr>
          <w:rFonts w:ascii="Times New Roman" w:hAnsi="Times New Roman"/>
        </w:rPr>
        <w:t xml:space="preserve"> nr </w:t>
      </w:r>
      <w:r w:rsidR="003D6BAB">
        <w:rPr>
          <w:rFonts w:ascii="Times New Roman" w:hAnsi="Times New Roman"/>
        </w:rPr>
        <w:t>1</w:t>
      </w:r>
      <w:r w:rsidRPr="007E2C6A">
        <w:rPr>
          <w:rFonts w:ascii="Times New Roman" w:hAnsi="Times New Roman"/>
        </w:rPr>
        <w:t>. W części opisowej regulacje odnoszące się do opisywanego zagadnienia występują w ustaleniach ogólnych w §</w:t>
      </w:r>
      <w:r>
        <w:rPr>
          <w:rFonts w:ascii="Times New Roman" w:hAnsi="Times New Roman"/>
        </w:rPr>
        <w:t>6</w:t>
      </w:r>
      <w:r w:rsidRPr="007E2C6A">
        <w:rPr>
          <w:rFonts w:ascii="Times New Roman" w:hAnsi="Times New Roman"/>
        </w:rPr>
        <w:t xml:space="preserve"> uchwały oraz w ustaleniach szczegółowych dla wyznaczonych terenów. Na rysunku planu miejscowego wymogi te zostały spełnione poprzez wprowadzenie linii rozgraniczających tereny o r</w:t>
      </w:r>
      <w:r w:rsidR="0007198B">
        <w:rPr>
          <w:rFonts w:ascii="Times New Roman" w:hAnsi="Times New Roman"/>
        </w:rPr>
        <w:t>ó</w:t>
      </w:r>
      <w:r w:rsidRPr="007E2C6A">
        <w:rPr>
          <w:rFonts w:ascii="Times New Roman" w:hAnsi="Times New Roman"/>
        </w:rPr>
        <w:t>żnym przeznaczeniu lub różnych zasadach zagospodarowania. W stosunku do terenów, na których dopuszczono zabudowę ustalono nieprzekraczalne</w:t>
      </w:r>
      <w:r>
        <w:rPr>
          <w:rFonts w:ascii="Times New Roman" w:hAnsi="Times New Roman"/>
        </w:rPr>
        <w:t xml:space="preserve"> linie zabudowy;</w:t>
      </w:r>
    </w:p>
    <w:p w14:paraId="7FE071F6" w14:textId="77777777" w:rsidR="00E02949" w:rsidRPr="007E2C6A" w:rsidRDefault="00E02949" w:rsidP="007E2C6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 xml:space="preserve">walorów architektonicznych i krajobrazowych – zostało spełnione </w:t>
      </w:r>
      <w:r>
        <w:rPr>
          <w:rFonts w:ascii="Times New Roman" w:hAnsi="Times New Roman"/>
        </w:rPr>
        <w:t>poprzez regulacje zawarte w  § 8 i 9</w:t>
      </w:r>
      <w:r w:rsidRPr="007E2C6A">
        <w:rPr>
          <w:rFonts w:ascii="Times New Roman" w:hAnsi="Times New Roman"/>
        </w:rPr>
        <w:t xml:space="preserve"> uchwały;</w:t>
      </w:r>
    </w:p>
    <w:p w14:paraId="6080DC55" w14:textId="77777777" w:rsidR="00E02949" w:rsidRPr="007E2C6A" w:rsidRDefault="00E02949" w:rsidP="007E2C6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 xml:space="preserve">wymagań ochrony środowiska, w tym gospodarowania wodami </w:t>
      </w:r>
      <w:r>
        <w:rPr>
          <w:rFonts w:ascii="Times New Roman" w:hAnsi="Times New Roman"/>
        </w:rPr>
        <w:t>i ochrony gruntów rolnych i </w:t>
      </w:r>
      <w:r w:rsidRPr="007E2C6A">
        <w:rPr>
          <w:rFonts w:ascii="Times New Roman" w:hAnsi="Times New Roman"/>
        </w:rPr>
        <w:t>leśnych</w:t>
      </w:r>
      <w:r>
        <w:rPr>
          <w:rFonts w:ascii="Times New Roman" w:hAnsi="Times New Roman"/>
        </w:rPr>
        <w:t xml:space="preserve"> </w:t>
      </w:r>
      <w:r w:rsidRPr="007E2C6A">
        <w:rPr>
          <w:rFonts w:ascii="Times New Roman" w:hAnsi="Times New Roman"/>
        </w:rPr>
        <w:t>– zostało spełnione poprzez regulacje zawarte w §</w:t>
      </w:r>
      <w:r>
        <w:rPr>
          <w:rFonts w:ascii="Times New Roman" w:hAnsi="Times New Roman"/>
        </w:rPr>
        <w:t>7</w:t>
      </w:r>
      <w:r w:rsidRPr="007E2C6A">
        <w:rPr>
          <w:rFonts w:ascii="Times New Roman" w:hAnsi="Times New Roman"/>
        </w:rPr>
        <w:t xml:space="preserve"> uchwały;</w:t>
      </w:r>
    </w:p>
    <w:p w14:paraId="4A918D5C" w14:textId="77777777" w:rsidR="00E02949" w:rsidRPr="007E2C6A" w:rsidRDefault="00E02949" w:rsidP="007E2C6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>wymagań ochrony dziedzictwa kulturowego i zabytków oraz dóbr kultury współczesnej – zostało spełnione poprzez regulacje zawarte w §</w:t>
      </w:r>
      <w:r>
        <w:rPr>
          <w:rFonts w:ascii="Times New Roman" w:hAnsi="Times New Roman"/>
        </w:rPr>
        <w:t>9</w:t>
      </w:r>
      <w:r w:rsidRPr="007E2C6A">
        <w:rPr>
          <w:rFonts w:ascii="Times New Roman" w:hAnsi="Times New Roman"/>
        </w:rPr>
        <w:t xml:space="preserve"> uchwały;</w:t>
      </w:r>
    </w:p>
    <w:p w14:paraId="4CE8CC27" w14:textId="1BBF1750" w:rsidR="00E02949" w:rsidRPr="007E2C6A" w:rsidRDefault="00E02949" w:rsidP="007E2C6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lastRenderedPageBreak/>
        <w:t xml:space="preserve">wymagań ochrony zdrowia oraz bezpieczeństwa ludzi i mienia, a także potrzeb osób </w:t>
      </w:r>
      <w:r w:rsidR="000713E8">
        <w:rPr>
          <w:rFonts w:ascii="Times New Roman" w:hAnsi="Times New Roman"/>
        </w:rPr>
        <w:t>z</w:t>
      </w:r>
      <w:r w:rsidR="000B4B5A">
        <w:rPr>
          <w:rFonts w:ascii="Times New Roman" w:hAnsi="Times New Roman"/>
        </w:rPr>
        <w:t> </w:t>
      </w:r>
      <w:r w:rsidRPr="007E2C6A">
        <w:rPr>
          <w:rFonts w:ascii="Times New Roman" w:hAnsi="Times New Roman"/>
        </w:rPr>
        <w:t>niepełnosprawn</w:t>
      </w:r>
      <w:r w:rsidR="000713E8">
        <w:rPr>
          <w:rFonts w:ascii="Times New Roman" w:hAnsi="Times New Roman"/>
        </w:rPr>
        <w:t>ością</w:t>
      </w:r>
      <w:r w:rsidRPr="007E2C6A">
        <w:rPr>
          <w:rFonts w:ascii="Times New Roman" w:hAnsi="Times New Roman"/>
        </w:rPr>
        <w:t xml:space="preserve"> – zostało spełnione poprzez</w:t>
      </w:r>
      <w:r w:rsidR="00991D0C">
        <w:rPr>
          <w:rFonts w:ascii="Times New Roman" w:hAnsi="Times New Roman"/>
        </w:rPr>
        <w:t xml:space="preserve"> zapisy</w:t>
      </w:r>
      <w:r w:rsidRPr="007E2C6A">
        <w:rPr>
          <w:rFonts w:ascii="Times New Roman" w:hAnsi="Times New Roman"/>
        </w:rPr>
        <w:t xml:space="preserve"> zawarte w §1</w:t>
      </w:r>
      <w:r>
        <w:rPr>
          <w:rFonts w:ascii="Times New Roman" w:hAnsi="Times New Roman"/>
        </w:rPr>
        <w:t>0</w:t>
      </w:r>
      <w:r w:rsidR="00991D0C">
        <w:rPr>
          <w:rFonts w:ascii="Times New Roman" w:hAnsi="Times New Roman"/>
        </w:rPr>
        <w:t xml:space="preserve"> uchwały</w:t>
      </w:r>
      <w:r w:rsidRPr="007E2C6A">
        <w:rPr>
          <w:rFonts w:ascii="Times New Roman" w:hAnsi="Times New Roman"/>
        </w:rPr>
        <w:t>;</w:t>
      </w:r>
    </w:p>
    <w:p w14:paraId="19ECC3D2" w14:textId="1F030173" w:rsidR="00E02949" w:rsidRPr="007E2C6A" w:rsidRDefault="00E02949" w:rsidP="007E2C6A">
      <w:pPr>
        <w:pStyle w:val="Akapitzlist"/>
        <w:numPr>
          <w:ilvl w:val="0"/>
          <w:numId w:val="5"/>
        </w:numPr>
        <w:spacing w:line="360" w:lineRule="auto"/>
        <w:ind w:left="641" w:hanging="357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>walorów ekonomicznych przestrzeni – zostało spełnione poprzez przeznaczenie pod zabudowę</w:t>
      </w:r>
      <w:r w:rsidR="00A723BD">
        <w:rPr>
          <w:rFonts w:ascii="Times New Roman" w:hAnsi="Times New Roman"/>
        </w:rPr>
        <w:t xml:space="preserve"> teren</w:t>
      </w:r>
      <w:r w:rsidR="00DC5F40">
        <w:rPr>
          <w:rFonts w:ascii="Times New Roman" w:hAnsi="Times New Roman"/>
        </w:rPr>
        <w:t>u</w:t>
      </w:r>
      <w:r w:rsidR="00A723BD" w:rsidRPr="007E2C6A">
        <w:rPr>
          <w:rFonts w:ascii="Times New Roman" w:hAnsi="Times New Roman"/>
        </w:rPr>
        <w:t xml:space="preserve"> przeznaczon</w:t>
      </w:r>
      <w:r w:rsidR="00DC5F40">
        <w:rPr>
          <w:rFonts w:ascii="Times New Roman" w:hAnsi="Times New Roman"/>
        </w:rPr>
        <w:t>ego w obowiązującym Studium</w:t>
      </w:r>
      <w:r w:rsidR="00A723BD" w:rsidRPr="007E2C6A">
        <w:rPr>
          <w:rFonts w:ascii="Times New Roman" w:hAnsi="Times New Roman"/>
        </w:rPr>
        <w:t xml:space="preserve"> pod zainwestowanie, posiadający</w:t>
      </w:r>
      <w:r w:rsidR="00DC5F40">
        <w:rPr>
          <w:rFonts w:ascii="Times New Roman" w:hAnsi="Times New Roman"/>
        </w:rPr>
        <w:t>m</w:t>
      </w:r>
      <w:r w:rsidR="00A723BD" w:rsidRPr="007E2C6A">
        <w:rPr>
          <w:rFonts w:ascii="Times New Roman" w:hAnsi="Times New Roman"/>
        </w:rPr>
        <w:t xml:space="preserve"> częściowe uzbrojenie w</w:t>
      </w:r>
      <w:r w:rsidR="00A723BD">
        <w:rPr>
          <w:rFonts w:ascii="Times New Roman" w:hAnsi="Times New Roman"/>
        </w:rPr>
        <w:t> </w:t>
      </w:r>
      <w:r w:rsidR="00A723BD" w:rsidRPr="007E2C6A">
        <w:rPr>
          <w:rFonts w:ascii="Times New Roman" w:hAnsi="Times New Roman"/>
        </w:rPr>
        <w:t>infrastrukturę techniczną</w:t>
      </w:r>
      <w:r w:rsidR="00DC5F40">
        <w:rPr>
          <w:rFonts w:ascii="Times New Roman" w:hAnsi="Times New Roman"/>
        </w:rPr>
        <w:t>.</w:t>
      </w:r>
      <w:r w:rsidRPr="007E2C6A">
        <w:rPr>
          <w:rFonts w:ascii="Times New Roman" w:hAnsi="Times New Roman"/>
        </w:rPr>
        <w:t xml:space="preserve"> Ponadto dla teren</w:t>
      </w:r>
      <w:r w:rsidR="005B19F7">
        <w:rPr>
          <w:rFonts w:ascii="Times New Roman" w:hAnsi="Times New Roman"/>
        </w:rPr>
        <w:t>u,</w:t>
      </w:r>
      <w:r w:rsidRPr="007E2C6A">
        <w:rPr>
          <w:rFonts w:ascii="Times New Roman" w:hAnsi="Times New Roman"/>
        </w:rPr>
        <w:t xml:space="preserve"> gdzie nastąpi wzrost wartości nieruchomości w wyniku uchwalenia projekt</w:t>
      </w:r>
      <w:r w:rsidR="005B19F7">
        <w:rPr>
          <w:rFonts w:ascii="Times New Roman" w:hAnsi="Times New Roman"/>
        </w:rPr>
        <w:t>u</w:t>
      </w:r>
      <w:r w:rsidRPr="007E2C6A">
        <w:rPr>
          <w:rFonts w:ascii="Times New Roman" w:hAnsi="Times New Roman"/>
        </w:rPr>
        <w:t xml:space="preserve"> planu miejscowego ustalono opłatę planistyczną, którą będzie można wykorzystać na dofinansowanie inwestycji niezbędnych do przygotowania nowych terenów budowlanych pod przyszłe zainwestowanie;</w:t>
      </w:r>
    </w:p>
    <w:p w14:paraId="2B2105FD" w14:textId="77777777" w:rsidR="00E02949" w:rsidRPr="007E2C6A" w:rsidRDefault="00E02949" w:rsidP="007E2C6A">
      <w:pPr>
        <w:pStyle w:val="Akapitzlist"/>
        <w:numPr>
          <w:ilvl w:val="0"/>
          <w:numId w:val="5"/>
        </w:numPr>
        <w:spacing w:line="360" w:lineRule="auto"/>
        <w:ind w:left="641" w:hanging="357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>prawa własności – ustalone w projekcie planu miejscowego</w:t>
      </w:r>
      <w:r>
        <w:rPr>
          <w:rFonts w:ascii="Times New Roman" w:hAnsi="Times New Roman"/>
        </w:rPr>
        <w:t xml:space="preserve"> linie rozgraniczające tereny o </w:t>
      </w:r>
      <w:r w:rsidRPr="007E2C6A">
        <w:rPr>
          <w:rFonts w:ascii="Times New Roman" w:hAnsi="Times New Roman"/>
        </w:rPr>
        <w:t>różnym przeznaczeniu lub różnych zasadach zago</w:t>
      </w:r>
      <w:r>
        <w:rPr>
          <w:rFonts w:ascii="Times New Roman" w:hAnsi="Times New Roman"/>
        </w:rPr>
        <w:t>spodarowania zostały ustalone z </w:t>
      </w:r>
      <w:r w:rsidRPr="007E2C6A">
        <w:rPr>
          <w:rFonts w:ascii="Times New Roman" w:hAnsi="Times New Roman"/>
        </w:rPr>
        <w:t>poszanowaniem i uwzględnieniem istniejących podziałów geodezyjnych i własności. Jedynie w przypadku niemożności prowadzenia linii rozgraniczających po granicach istniejących podziałów geodezyjnych były one wyznaczane inaczej;</w:t>
      </w:r>
    </w:p>
    <w:p w14:paraId="2CEF8551" w14:textId="77777777" w:rsidR="00E02949" w:rsidRPr="007E2C6A" w:rsidRDefault="00E02949" w:rsidP="007E2C6A">
      <w:pPr>
        <w:pStyle w:val="Akapitzlist"/>
        <w:numPr>
          <w:ilvl w:val="0"/>
          <w:numId w:val="5"/>
        </w:numPr>
        <w:spacing w:line="360" w:lineRule="auto"/>
        <w:ind w:left="641" w:hanging="357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>potrzeb obronności i bezpieczeństwa państwa – w granicach projektu planu miejscowego nie występują obszary, które są wykorzystywane dla potrzeb obronności i bezpieczeństwa państwa. Obszar opracowania znajduje się również poza granicami stref ochronnych wykorzystywanych dla obiektów wojskowych oraz nie jest terenem zamkniętym;</w:t>
      </w:r>
    </w:p>
    <w:p w14:paraId="7BDA360F" w14:textId="25068A3E" w:rsidR="00E02949" w:rsidRPr="007E2C6A" w:rsidRDefault="00E02949" w:rsidP="007E2C6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>potrzeb interesu publicznego –</w:t>
      </w:r>
      <w:r w:rsidR="006442C8">
        <w:rPr>
          <w:rFonts w:ascii="Times New Roman" w:hAnsi="Times New Roman"/>
        </w:rPr>
        <w:t xml:space="preserve"> </w:t>
      </w:r>
      <w:r w:rsidRPr="007E2C6A">
        <w:rPr>
          <w:rFonts w:ascii="Times New Roman" w:hAnsi="Times New Roman"/>
        </w:rPr>
        <w:t>zostało spełnione poprzez przeznaczenie terenów zgodnie z</w:t>
      </w:r>
      <w:r w:rsidR="000B4B5A">
        <w:rPr>
          <w:rFonts w:ascii="Times New Roman" w:hAnsi="Times New Roman"/>
        </w:rPr>
        <w:t> </w:t>
      </w:r>
      <w:r w:rsidRPr="007E2C6A">
        <w:rPr>
          <w:rFonts w:ascii="Times New Roman" w:hAnsi="Times New Roman"/>
        </w:rPr>
        <w:t>zapotrzebowaniem gminy na nowe tereny inwestycyjne;</w:t>
      </w:r>
    </w:p>
    <w:p w14:paraId="7D58E225" w14:textId="1A31EBC8" w:rsidR="00E02949" w:rsidRPr="007E2C6A" w:rsidRDefault="00E02949" w:rsidP="007E2C6A">
      <w:pPr>
        <w:pStyle w:val="Akapitzlist"/>
        <w:numPr>
          <w:ilvl w:val="0"/>
          <w:numId w:val="5"/>
        </w:numPr>
        <w:spacing w:line="360" w:lineRule="auto"/>
        <w:ind w:left="641" w:hanging="357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>potrzeby w zakresie rozwoju infrastruktury technicznej, w szczególności sieci szerokopasmowych – zostało spełnione poprzez zawarte w §1</w:t>
      </w:r>
      <w:r w:rsidR="005A1B03">
        <w:rPr>
          <w:rFonts w:ascii="Times New Roman" w:hAnsi="Times New Roman"/>
        </w:rPr>
        <w:t>4</w:t>
      </w:r>
      <w:r w:rsidRPr="007E2C6A">
        <w:rPr>
          <w:rFonts w:ascii="Times New Roman" w:hAnsi="Times New Roman"/>
        </w:rPr>
        <w:t xml:space="preserve"> uchwały zapisy. W celu rozwoju infrastruktury technicznej z zakresu łączności i przepływu danych w projekcie planu miejscowego nie wprowadzono ograniczeń dotyczących inwestycji mających na celu rozwój sieci szerokopasmowej tak, aby inwestycje te mogły być realizowane, zgodnie z przepisami odrębnymi;</w:t>
      </w:r>
    </w:p>
    <w:p w14:paraId="55E899A7" w14:textId="1594D1CE" w:rsidR="00E02949" w:rsidRPr="007E2C6A" w:rsidRDefault="00E02949" w:rsidP="007E2C6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>zapewnienia udziału społeczeństwa w pracach nad miejscowym planem zagospodarowania przestrzennego, w tym przy użyciu środków komunikacji elektronicznej – zostało spełnione poprzez zapewnienie możliwości składania wniosków do</w:t>
      </w:r>
      <w:r>
        <w:rPr>
          <w:rFonts w:ascii="Times New Roman" w:hAnsi="Times New Roman"/>
        </w:rPr>
        <w:t xml:space="preserve"> projektu planu miejscowego. Na </w:t>
      </w:r>
      <w:r w:rsidRPr="007E2C6A">
        <w:rPr>
          <w:rFonts w:ascii="Times New Roman" w:hAnsi="Times New Roman"/>
        </w:rPr>
        <w:t>umieszczone w dniu 1 marca 2018 r. ogłoszenie/obwieszczenie</w:t>
      </w:r>
      <w:r w:rsidR="00EE0C65">
        <w:rPr>
          <w:rFonts w:ascii="Times New Roman" w:hAnsi="Times New Roman"/>
        </w:rPr>
        <w:t xml:space="preserve"> o </w:t>
      </w:r>
      <w:r w:rsidR="00EE0C65" w:rsidRPr="007E2C6A">
        <w:rPr>
          <w:rFonts w:ascii="Times New Roman" w:hAnsi="Times New Roman"/>
        </w:rPr>
        <w:t>przystąpieniu do sporządzenia projektu planu miejscowego</w:t>
      </w:r>
      <w:r w:rsidRPr="007E2C6A">
        <w:rPr>
          <w:rFonts w:ascii="Times New Roman" w:hAnsi="Times New Roman"/>
        </w:rPr>
        <w:t xml:space="preserve">, które zostało również opublikowane na stronie internetowej Urzędu Gminy </w:t>
      </w:r>
      <w:r w:rsidR="00EE0C65">
        <w:rPr>
          <w:rFonts w:ascii="Times New Roman" w:hAnsi="Times New Roman"/>
        </w:rPr>
        <w:t>Jadów oraz w prasie lokalnej</w:t>
      </w:r>
      <w:r w:rsidRPr="007E2C6A">
        <w:rPr>
          <w:rFonts w:ascii="Times New Roman" w:hAnsi="Times New Roman"/>
        </w:rPr>
        <w:t>, wpłynęło</w:t>
      </w:r>
      <w:r>
        <w:rPr>
          <w:rFonts w:ascii="Times New Roman" w:hAnsi="Times New Roman"/>
        </w:rPr>
        <w:t xml:space="preserve"> 78 wniosków od osób fizycznych. </w:t>
      </w:r>
      <w:r w:rsidRPr="009A1442">
        <w:rPr>
          <w:rFonts w:ascii="Times New Roman" w:hAnsi="Times New Roman"/>
        </w:rPr>
        <w:t>Po uwzględnieniu wniosków</w:t>
      </w:r>
      <w:r w:rsidR="00EE0C65">
        <w:rPr>
          <w:rFonts w:ascii="Times New Roman" w:hAnsi="Times New Roman"/>
        </w:rPr>
        <w:t xml:space="preserve"> osób fizycznych oraz wniosków instytucji</w:t>
      </w:r>
      <w:r w:rsidRPr="009A1442">
        <w:rPr>
          <w:rFonts w:ascii="Times New Roman" w:hAnsi="Times New Roman"/>
        </w:rPr>
        <w:t xml:space="preserve">, kolejno projekt został przekazany Gminnej Komisji </w:t>
      </w:r>
      <w:r w:rsidR="00EE0C65">
        <w:rPr>
          <w:rFonts w:ascii="Times New Roman" w:hAnsi="Times New Roman"/>
        </w:rPr>
        <w:t xml:space="preserve">Urbanistyczno-Architektonicznej do zaopiniowania. </w:t>
      </w:r>
      <w:r w:rsidR="00F67A5A">
        <w:rPr>
          <w:rFonts w:ascii="Times New Roman" w:hAnsi="Times New Roman"/>
        </w:rPr>
        <w:t>Następnie przekazano projekt planu do etapu opiniowania i uzgodnień z</w:t>
      </w:r>
      <w:r w:rsidR="000B4B5A">
        <w:rPr>
          <w:rFonts w:ascii="Times New Roman" w:hAnsi="Times New Roman"/>
        </w:rPr>
        <w:t> </w:t>
      </w:r>
      <w:r w:rsidR="00F67A5A">
        <w:rPr>
          <w:rFonts w:ascii="Times New Roman" w:hAnsi="Times New Roman"/>
        </w:rPr>
        <w:t xml:space="preserve">wymaganymi instytucjami. Po uzyskaniu niezbędnych opinii i uzgodnień </w:t>
      </w:r>
      <w:r w:rsidR="00522FAC">
        <w:rPr>
          <w:rFonts w:ascii="Times New Roman" w:hAnsi="Times New Roman"/>
        </w:rPr>
        <w:t xml:space="preserve">podzielono projekt planu na etapy. Etap C </w:t>
      </w:r>
      <w:r w:rsidR="00F67A5A">
        <w:rPr>
          <w:rFonts w:ascii="Times New Roman" w:hAnsi="Times New Roman"/>
        </w:rPr>
        <w:t xml:space="preserve">przekazano do wyłożenia do publicznego wglądu w dniach od </w:t>
      </w:r>
      <w:r w:rsidR="00B3320B">
        <w:rPr>
          <w:rFonts w:ascii="Times New Roman" w:hAnsi="Times New Roman"/>
        </w:rPr>
        <w:t>8 kwietnia 2024 r.</w:t>
      </w:r>
      <w:r w:rsidR="00F67A5A">
        <w:rPr>
          <w:rFonts w:ascii="Times New Roman" w:hAnsi="Times New Roman"/>
        </w:rPr>
        <w:t xml:space="preserve"> do </w:t>
      </w:r>
      <w:r w:rsidR="00B3320B">
        <w:rPr>
          <w:rFonts w:ascii="Times New Roman" w:hAnsi="Times New Roman"/>
        </w:rPr>
        <w:t xml:space="preserve">30 kwietnia 2024 r. </w:t>
      </w:r>
      <w:r w:rsidR="00F67A5A">
        <w:rPr>
          <w:rFonts w:ascii="Times New Roman" w:hAnsi="Times New Roman"/>
        </w:rPr>
        <w:t xml:space="preserve">W dniu </w:t>
      </w:r>
      <w:r w:rsidR="00B3320B">
        <w:rPr>
          <w:rFonts w:ascii="Times New Roman" w:hAnsi="Times New Roman"/>
        </w:rPr>
        <w:t>24 kwietnia 2024 r.</w:t>
      </w:r>
      <w:r w:rsidR="00F67A5A">
        <w:rPr>
          <w:rFonts w:ascii="Times New Roman" w:hAnsi="Times New Roman"/>
        </w:rPr>
        <w:t xml:space="preserve"> odbyła się dyskusja </w:t>
      </w:r>
      <w:r w:rsidR="00F67A5A">
        <w:rPr>
          <w:rFonts w:ascii="Times New Roman" w:hAnsi="Times New Roman"/>
        </w:rPr>
        <w:lastRenderedPageBreak/>
        <w:t>publiczna nad przyjętymi w projekcie planu rozwiązaniami.</w:t>
      </w:r>
      <w:r w:rsidR="00F17372">
        <w:rPr>
          <w:rFonts w:ascii="Times New Roman" w:hAnsi="Times New Roman"/>
        </w:rPr>
        <w:t xml:space="preserve"> Do dnia </w:t>
      </w:r>
      <w:r w:rsidR="00B3320B">
        <w:rPr>
          <w:rFonts w:ascii="Times New Roman" w:hAnsi="Times New Roman"/>
        </w:rPr>
        <w:t>15 maja 2024 r.</w:t>
      </w:r>
      <w:r w:rsidR="00F17372">
        <w:rPr>
          <w:rFonts w:ascii="Times New Roman" w:hAnsi="Times New Roman"/>
        </w:rPr>
        <w:t xml:space="preserve"> wyznaczono termin składania uwag do projektu planu miejscowego</w:t>
      </w:r>
      <w:r w:rsidR="00627C7E">
        <w:rPr>
          <w:rFonts w:ascii="Times New Roman" w:hAnsi="Times New Roman"/>
        </w:rPr>
        <w:t>;</w:t>
      </w:r>
    </w:p>
    <w:p w14:paraId="575B9161" w14:textId="77777777" w:rsidR="00E02949" w:rsidRPr="007E2C6A" w:rsidRDefault="00E02949" w:rsidP="007E2C6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>zachowania jawności i przejrzystości procedur planistycznych – zostało spełnione poprzez dokumentowanie dotychczasowych czynności prowadzonych w trakcie procedury sporządzenia projektu planu miejscowego;</w:t>
      </w:r>
    </w:p>
    <w:p w14:paraId="6EE51DC9" w14:textId="624CC8AE" w:rsidR="00E02949" w:rsidRPr="007E2C6A" w:rsidRDefault="00E02949" w:rsidP="007E2C6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>potrzeby zapewnienia odpowiedniej ilości i jakości wody, do celów zaopatrzenia ludności– zostało spełnione poprzez zapisy projektu planu miejscowego zawarte w §1</w:t>
      </w:r>
      <w:r w:rsidR="00EA5E0C">
        <w:rPr>
          <w:rFonts w:ascii="Times New Roman" w:hAnsi="Times New Roman"/>
        </w:rPr>
        <w:t>4</w:t>
      </w:r>
      <w:r w:rsidRPr="007E2C6A">
        <w:rPr>
          <w:rFonts w:ascii="Times New Roman" w:hAnsi="Times New Roman"/>
        </w:rPr>
        <w:t xml:space="preserve"> dotycząc</w:t>
      </w:r>
      <w:r w:rsidR="00ED3372">
        <w:rPr>
          <w:rFonts w:ascii="Times New Roman" w:hAnsi="Times New Roman"/>
        </w:rPr>
        <w:t>ym</w:t>
      </w:r>
      <w:r w:rsidRPr="007E2C6A">
        <w:rPr>
          <w:rFonts w:ascii="Times New Roman" w:hAnsi="Times New Roman"/>
        </w:rPr>
        <w:t xml:space="preserve"> za</w:t>
      </w:r>
      <w:r w:rsidR="00ED3372">
        <w:rPr>
          <w:rFonts w:ascii="Times New Roman" w:hAnsi="Times New Roman"/>
        </w:rPr>
        <w:t>kresu</w:t>
      </w:r>
      <w:r w:rsidRPr="007E2C6A">
        <w:rPr>
          <w:rFonts w:ascii="Times New Roman" w:hAnsi="Times New Roman"/>
        </w:rPr>
        <w:t xml:space="preserve"> zaopatrzenia w wodę. </w:t>
      </w:r>
    </w:p>
    <w:p w14:paraId="66B4A945" w14:textId="29B5D5C0" w:rsidR="00E02949" w:rsidRPr="007E2C6A" w:rsidRDefault="00E02949" w:rsidP="00DB1576">
      <w:pPr>
        <w:numPr>
          <w:ilvl w:val="0"/>
          <w:numId w:val="4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/>
        </w:rPr>
      </w:pPr>
      <w:r w:rsidRPr="00DB1576">
        <w:rPr>
          <w:rFonts w:ascii="Times New Roman" w:hAnsi="Times New Roman"/>
          <w:b/>
          <w:bCs/>
        </w:rPr>
        <w:t xml:space="preserve">Spełnienie wymogów określonych w art. 1 ust. 3 </w:t>
      </w:r>
      <w:r w:rsidR="003D2F9C">
        <w:rPr>
          <w:rFonts w:ascii="Times New Roman" w:hAnsi="Times New Roman"/>
          <w:b/>
          <w:bCs/>
        </w:rPr>
        <w:t>u</w:t>
      </w:r>
      <w:r w:rsidRPr="00DB1576">
        <w:rPr>
          <w:rFonts w:ascii="Times New Roman" w:hAnsi="Times New Roman"/>
          <w:b/>
          <w:bCs/>
        </w:rPr>
        <w:t>stawy</w:t>
      </w:r>
      <w:r w:rsidRPr="007E2C6A">
        <w:rPr>
          <w:rFonts w:ascii="Times New Roman" w:hAnsi="Times New Roman"/>
        </w:rPr>
        <w:t>, polegające na tym, że ustalając przeznaczenie terenu lub określając potencjalny sposób zagospodarowania i korzystania z terenu, organ waży interes publiczny i interesy prywatne, w tym zgłaszane w postaci wniosków i uwag, zmierzające do ochrony istniejącego stanu zagospodarowania terenu, jak i zmian w zakresie jego zagospodarowania, a także analizy ekonomiczne, środowiskowe i społeczne</w:t>
      </w:r>
      <w:r w:rsidR="00C66828">
        <w:rPr>
          <w:rFonts w:ascii="Times New Roman" w:hAnsi="Times New Roman"/>
        </w:rPr>
        <w:t xml:space="preserve"> -</w:t>
      </w:r>
      <w:r w:rsidRPr="007E2C6A">
        <w:rPr>
          <w:rFonts w:ascii="Times New Roman" w:hAnsi="Times New Roman"/>
        </w:rPr>
        <w:t xml:space="preserve"> zostało spełnione poprzez poszanowanie istniejącego stanu przy formułowaniu ustaleń przygotowywanego projektu planu miejscowego. Ponadto</w:t>
      </w:r>
      <w:r w:rsidR="000B4B5A">
        <w:rPr>
          <w:rFonts w:ascii="Times New Roman" w:hAnsi="Times New Roman"/>
        </w:rPr>
        <w:t>,</w:t>
      </w:r>
      <w:r w:rsidRPr="007E2C6A">
        <w:rPr>
          <w:rFonts w:ascii="Times New Roman" w:hAnsi="Times New Roman"/>
        </w:rPr>
        <w:t xml:space="preserve"> w pierwszym istotnym etapie sporządzania projektu planu miejscowego zapewniono udział społeczeństwa poprzez umoż</w:t>
      </w:r>
      <w:r>
        <w:rPr>
          <w:rFonts w:ascii="Times New Roman" w:hAnsi="Times New Roman"/>
        </w:rPr>
        <w:t>liwienie składania wniosków. Na </w:t>
      </w:r>
      <w:r w:rsidRPr="007E2C6A">
        <w:rPr>
          <w:rFonts w:ascii="Times New Roman" w:hAnsi="Times New Roman"/>
        </w:rPr>
        <w:t>potrzeby opracowanego projektu planu miejscowego została przygotowana prognoza skutków finansowych uchwalenia planu miejscowego, w której dokonano oceny wpływu przyjęcia planu na dochody i</w:t>
      </w:r>
      <w:r w:rsidR="000B4B5A">
        <w:rPr>
          <w:rFonts w:ascii="Times New Roman" w:hAnsi="Times New Roman"/>
        </w:rPr>
        <w:t> </w:t>
      </w:r>
      <w:r w:rsidRPr="007E2C6A">
        <w:rPr>
          <w:rFonts w:ascii="Times New Roman" w:hAnsi="Times New Roman"/>
        </w:rPr>
        <w:t>wydatki gminy. Prognoza została opracowana zgodnie z §11 rozporządzenia Ministra Infrastruktury z dnia 26 sierpnia 2003 r. w sprawie wymaganego zakresu projektu miejscowego planu zagospodarowania przestrzennego i obejmuje ona między innymi:</w:t>
      </w:r>
    </w:p>
    <w:p w14:paraId="3BCEA2A5" w14:textId="77777777" w:rsidR="00E02949" w:rsidRDefault="00E02949" w:rsidP="00FF7608">
      <w:pPr>
        <w:pStyle w:val="Akapitzlist"/>
        <w:numPr>
          <w:ilvl w:val="0"/>
          <w:numId w:val="12"/>
        </w:numPr>
        <w:spacing w:line="360" w:lineRule="auto"/>
        <w:ind w:left="540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>prognozę wpływu ustaleń miejscowego planu zagospodarowania przestrzennego na dochody własne i wydatki gminy, w tym na wpływ z podatku od nieruchomości i inne dochody związane z obrotem nieruchomościami oraz na opłaty i odszkodowania, o których mowa w art. 36 ustawy;</w:t>
      </w:r>
    </w:p>
    <w:p w14:paraId="014260F9" w14:textId="77777777" w:rsidR="00E02949" w:rsidRDefault="00E02949" w:rsidP="00FF7608">
      <w:pPr>
        <w:pStyle w:val="Akapitzlist"/>
        <w:numPr>
          <w:ilvl w:val="0"/>
          <w:numId w:val="12"/>
        </w:numPr>
        <w:spacing w:line="360" w:lineRule="auto"/>
        <w:ind w:left="540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>prognozę wpływu ustaleń miejscowego planu zagospodarowania przestrzennego na wydatki związane z realizacją inwestycji z zakresu infrastruktury technicznej, które należą do zadań własnych gminy;</w:t>
      </w:r>
    </w:p>
    <w:p w14:paraId="6A8ED971" w14:textId="77777777" w:rsidR="00E02949" w:rsidRPr="007E2C6A" w:rsidRDefault="00E02949" w:rsidP="00FF7608">
      <w:pPr>
        <w:pStyle w:val="Akapitzlist"/>
        <w:numPr>
          <w:ilvl w:val="0"/>
          <w:numId w:val="12"/>
        </w:numPr>
        <w:spacing w:line="360" w:lineRule="auto"/>
        <w:ind w:left="540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>wnioski i zalecenia dotyczące proponowanych rozwiązań projektu planu miejscowego, wynikające z uwzględnienia ich skutków finansowych.</w:t>
      </w:r>
    </w:p>
    <w:p w14:paraId="0538AB9B" w14:textId="19372320" w:rsidR="00E02949" w:rsidRDefault="00E02949" w:rsidP="00822219">
      <w:pPr>
        <w:spacing w:line="360" w:lineRule="auto"/>
        <w:ind w:left="142" w:firstLine="566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 xml:space="preserve">Ponadto na potrzeby projektu planu miejscowego została przygotowana prognoza oddziaływania na środowisko, w której dokonano oceny wpływu projektu planu miejscowego na </w:t>
      </w:r>
      <w:r w:rsidR="009942D3">
        <w:rPr>
          <w:rFonts w:ascii="Times New Roman" w:hAnsi="Times New Roman"/>
        </w:rPr>
        <w:t>otoczenie</w:t>
      </w:r>
      <w:r w:rsidRPr="007E2C6A">
        <w:rPr>
          <w:rFonts w:ascii="Times New Roman" w:hAnsi="Times New Roman"/>
        </w:rPr>
        <w:t>, zgodnie z wymogami i zakresem określonym w obowiązujących przepisach prawa. Prognoza ta podlegała również procedurze strategicznej oceny o</w:t>
      </w:r>
      <w:r>
        <w:rPr>
          <w:rFonts w:ascii="Times New Roman" w:hAnsi="Times New Roman"/>
        </w:rPr>
        <w:t>ddziaływania na środowisko. Jej </w:t>
      </w:r>
      <w:r w:rsidRPr="007E2C6A">
        <w:rPr>
          <w:rFonts w:ascii="Times New Roman" w:hAnsi="Times New Roman"/>
        </w:rPr>
        <w:t xml:space="preserve">zakres został uzgodniony z odpowiednimi instytucjami. Ponieważ projekt planu miejscowego stanowi tylko część obszaru gminy, szczegółowe analizy dotyczące rozwoju gminy, wyznaczenia </w:t>
      </w:r>
      <w:r w:rsidRPr="007E2C6A">
        <w:rPr>
          <w:rFonts w:ascii="Times New Roman" w:hAnsi="Times New Roman"/>
        </w:rPr>
        <w:lastRenderedPageBreak/>
        <w:t>obszarów pod rozwój infrastruktury społecznej zostały wykonane na potrzeby obowiązującego Studium uwarunkowań i kierunków zagospodarowania przestrzennego Gminy Jadów.</w:t>
      </w:r>
    </w:p>
    <w:p w14:paraId="6A1C194C" w14:textId="425578EB" w:rsidR="00E02949" w:rsidRPr="007E2C6A" w:rsidRDefault="00E02949" w:rsidP="002244D5">
      <w:pPr>
        <w:numPr>
          <w:ilvl w:val="0"/>
          <w:numId w:val="4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/>
        </w:rPr>
      </w:pPr>
      <w:r w:rsidRPr="005028F7">
        <w:rPr>
          <w:rFonts w:ascii="Times New Roman" w:hAnsi="Times New Roman"/>
          <w:b/>
          <w:bCs/>
        </w:rPr>
        <w:t xml:space="preserve">Spełnienie wymogów określonych w art. 1 ust. 4 </w:t>
      </w:r>
      <w:r w:rsidR="0046067C">
        <w:rPr>
          <w:rFonts w:ascii="Times New Roman" w:hAnsi="Times New Roman"/>
          <w:b/>
          <w:bCs/>
        </w:rPr>
        <w:t>u</w:t>
      </w:r>
      <w:r w:rsidRPr="005028F7">
        <w:rPr>
          <w:rFonts w:ascii="Times New Roman" w:hAnsi="Times New Roman"/>
          <w:b/>
          <w:bCs/>
        </w:rPr>
        <w:t>stawy</w:t>
      </w:r>
      <w:r w:rsidRPr="007E2C6A">
        <w:rPr>
          <w:rFonts w:ascii="Times New Roman" w:hAnsi="Times New Roman"/>
        </w:rPr>
        <w:t>, polegające na tym, że w przypadku sytuowania nowej zabudowy, uwzględnienie wymagań ładu przestrzennego, efektywnego gospodarowania przestrzenią oraz walorów ekonomicznych przestrzeni, następuje poprzez:</w:t>
      </w:r>
    </w:p>
    <w:p w14:paraId="53035718" w14:textId="1F8D3942" w:rsidR="00E02949" w:rsidRPr="007E2C6A" w:rsidRDefault="00E02949" w:rsidP="009A1442">
      <w:pPr>
        <w:pStyle w:val="Akapitzlist"/>
        <w:numPr>
          <w:ilvl w:val="0"/>
          <w:numId w:val="13"/>
        </w:numPr>
        <w:tabs>
          <w:tab w:val="clear" w:pos="720"/>
          <w:tab w:val="num" w:pos="540"/>
        </w:tabs>
        <w:spacing w:line="360" w:lineRule="auto"/>
        <w:ind w:left="540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>kształtowanie struktur przestrzennych przy uwzględnieniu dążenia do minimalizowania transportochłonności układu przestrzennego – zostało spełnione w wyniku optymalnego rozplanowania układu drogowego, z uwzględnieniem i przypi</w:t>
      </w:r>
      <w:r>
        <w:rPr>
          <w:rFonts w:ascii="Times New Roman" w:hAnsi="Times New Roman"/>
        </w:rPr>
        <w:t>saniem</w:t>
      </w:r>
      <w:r w:rsidR="001E3D66">
        <w:rPr>
          <w:rFonts w:ascii="Times New Roman" w:hAnsi="Times New Roman"/>
        </w:rPr>
        <w:t xml:space="preserve"> </w:t>
      </w:r>
      <w:r w:rsidRPr="007E2C6A">
        <w:rPr>
          <w:rFonts w:ascii="Times New Roman" w:hAnsi="Times New Roman"/>
        </w:rPr>
        <w:t>odpowiedniej klasy technicznej</w:t>
      </w:r>
      <w:r w:rsidR="001E3D66">
        <w:rPr>
          <w:rFonts w:ascii="Times New Roman" w:hAnsi="Times New Roman"/>
        </w:rPr>
        <w:t xml:space="preserve"> drogi</w:t>
      </w:r>
      <w:r w:rsidRPr="007E2C6A">
        <w:rPr>
          <w:rFonts w:ascii="Times New Roman" w:hAnsi="Times New Roman"/>
        </w:rPr>
        <w:t>. Ponadto</w:t>
      </w:r>
      <w:r>
        <w:rPr>
          <w:rFonts w:ascii="Times New Roman" w:hAnsi="Times New Roman"/>
        </w:rPr>
        <w:t>, rozmieszczenie określonych w </w:t>
      </w:r>
      <w:r w:rsidRPr="007E2C6A">
        <w:rPr>
          <w:rFonts w:ascii="Times New Roman" w:hAnsi="Times New Roman"/>
        </w:rPr>
        <w:t>projekcie planu miejscowego funkcji, związanych z przeznaczeniem terenu, warunkowane było sąsiedztwem i klasą techniczną wyznaczonego i istniejącego układu drogowego, tak aby zapewnić optymalne wykorzystanie dróg, przy jednoczesnym minimalizowaniu uciążliwości powodowanych w szczególności poprzez transport samochodowy</w:t>
      </w:r>
      <w:r w:rsidR="00FA2BDF">
        <w:rPr>
          <w:rFonts w:ascii="Times New Roman" w:hAnsi="Times New Roman"/>
        </w:rPr>
        <w:t>;</w:t>
      </w:r>
    </w:p>
    <w:p w14:paraId="42310F6E" w14:textId="0E932085" w:rsidR="00E02949" w:rsidRPr="007E2C6A" w:rsidRDefault="00E02949" w:rsidP="00714AC9">
      <w:pPr>
        <w:pStyle w:val="Akapitzlist"/>
        <w:numPr>
          <w:ilvl w:val="0"/>
          <w:numId w:val="13"/>
        </w:numPr>
        <w:tabs>
          <w:tab w:val="clear" w:pos="720"/>
          <w:tab w:val="num" w:pos="567"/>
        </w:tabs>
        <w:spacing w:line="360" w:lineRule="auto"/>
        <w:ind w:left="540" w:hanging="256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 xml:space="preserve">lokalizowanie nowej zabudowy mieszkaniowej w sposób umożliwiający mieszkańcom maksymalne wykorzystanie publicznego transportu zbiorowego, jako podstawowego środka transportu </w:t>
      </w:r>
      <w:r w:rsidR="00A24471">
        <w:rPr>
          <w:rFonts w:ascii="Times New Roman" w:hAnsi="Times New Roman"/>
        </w:rPr>
        <w:t>–</w:t>
      </w:r>
      <w:r w:rsidRPr="007E2C6A">
        <w:rPr>
          <w:rFonts w:ascii="Times New Roman" w:hAnsi="Times New Roman"/>
        </w:rPr>
        <w:t xml:space="preserve"> </w:t>
      </w:r>
      <w:r w:rsidR="00A24471">
        <w:rPr>
          <w:rFonts w:ascii="Times New Roman" w:hAnsi="Times New Roman"/>
        </w:rPr>
        <w:t>nie dotyczy;</w:t>
      </w:r>
    </w:p>
    <w:p w14:paraId="6F29D563" w14:textId="53F7BCCE" w:rsidR="00E02949" w:rsidRPr="007E2C6A" w:rsidRDefault="00E02949" w:rsidP="00714AC9">
      <w:pPr>
        <w:pStyle w:val="Akapitzlist"/>
        <w:numPr>
          <w:ilvl w:val="0"/>
          <w:numId w:val="13"/>
        </w:numPr>
        <w:tabs>
          <w:tab w:val="clear" w:pos="720"/>
        </w:tabs>
        <w:spacing w:line="360" w:lineRule="auto"/>
        <w:ind w:left="567" w:hanging="256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>zapewnienie rozwiązań przestrzennych ułatwiających</w:t>
      </w:r>
      <w:r>
        <w:rPr>
          <w:rFonts w:ascii="Times New Roman" w:hAnsi="Times New Roman"/>
        </w:rPr>
        <w:t xml:space="preserve"> przemieszczanie się pieszych i </w:t>
      </w:r>
      <w:r w:rsidRPr="007E2C6A">
        <w:rPr>
          <w:rFonts w:ascii="Times New Roman" w:hAnsi="Times New Roman"/>
        </w:rPr>
        <w:t>rowerzystów – zostało spełnione poprzez dopuszczenie jako przeznaczenia uzupełniającego na poszczególnych terenach ciągów pieszych i rowerowych</w:t>
      </w:r>
      <w:r w:rsidR="00DF176D">
        <w:rPr>
          <w:rFonts w:ascii="Times New Roman" w:hAnsi="Times New Roman"/>
        </w:rPr>
        <w:t>;</w:t>
      </w:r>
    </w:p>
    <w:p w14:paraId="32EC1C6B" w14:textId="44A7DDB0" w:rsidR="00E02949" w:rsidRPr="007E2C6A" w:rsidRDefault="00E02949" w:rsidP="00714AC9">
      <w:pPr>
        <w:pStyle w:val="Akapitzlist"/>
        <w:numPr>
          <w:ilvl w:val="0"/>
          <w:numId w:val="13"/>
        </w:numPr>
        <w:tabs>
          <w:tab w:val="clear" w:pos="720"/>
          <w:tab w:val="num" w:pos="567"/>
        </w:tabs>
        <w:spacing w:line="360" w:lineRule="auto"/>
        <w:ind w:left="540" w:hanging="256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 xml:space="preserve">dążenie do planowania i lokalizowania nowej zabudowy zgodnie z zasadą zrównoważonego rozwoju i poszanowania ładu przestrzennego - zostało </w:t>
      </w:r>
      <w:r>
        <w:rPr>
          <w:rFonts w:ascii="Times New Roman" w:hAnsi="Times New Roman"/>
        </w:rPr>
        <w:t>spełnione poprzez wyznaczanie w </w:t>
      </w:r>
      <w:r w:rsidRPr="007E2C6A">
        <w:rPr>
          <w:rFonts w:ascii="Times New Roman" w:hAnsi="Times New Roman"/>
        </w:rPr>
        <w:t>pierwszej kolejności terenów pod zabudowę w sąsiedztwie istniejącej zabudowy lub jako jej uzupełnienie. Ponadto przygotowując projekt planu miejscowe</w:t>
      </w:r>
      <w:r>
        <w:rPr>
          <w:rFonts w:ascii="Times New Roman" w:hAnsi="Times New Roman"/>
        </w:rPr>
        <w:t>go kierowano się dostępnością i </w:t>
      </w:r>
      <w:r w:rsidRPr="007E2C6A">
        <w:rPr>
          <w:rFonts w:ascii="Times New Roman" w:hAnsi="Times New Roman"/>
        </w:rPr>
        <w:t>możliwością uzbrojenia teren</w:t>
      </w:r>
      <w:r w:rsidR="00DF176D">
        <w:rPr>
          <w:rFonts w:ascii="Times New Roman" w:hAnsi="Times New Roman"/>
        </w:rPr>
        <w:t>u</w:t>
      </w:r>
      <w:r w:rsidRPr="007E2C6A">
        <w:rPr>
          <w:rFonts w:ascii="Times New Roman" w:hAnsi="Times New Roman"/>
        </w:rPr>
        <w:t xml:space="preserve"> w infrastrukturę techniczną i drogową. </w:t>
      </w:r>
    </w:p>
    <w:p w14:paraId="270B0C9D" w14:textId="77777777" w:rsidR="00E02949" w:rsidRPr="007E2C6A" w:rsidRDefault="00E02949" w:rsidP="007E2C6A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1F75E2D6" w14:textId="4F457F69" w:rsidR="00E02949" w:rsidRDefault="00E02949" w:rsidP="000D5795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7E6B55">
        <w:rPr>
          <w:rFonts w:ascii="Times New Roman" w:hAnsi="Times New Roman"/>
          <w:b/>
        </w:rPr>
        <w:t xml:space="preserve">Zgodność z wynikami analizy, o której mowa w art. 32 ust. 1, wraz z datą uchwały, o której mowa w art. 32 ust. 2 </w:t>
      </w:r>
      <w:r w:rsidR="008264F8">
        <w:rPr>
          <w:rFonts w:ascii="Times New Roman" w:hAnsi="Times New Roman"/>
          <w:b/>
        </w:rPr>
        <w:t>u</w:t>
      </w:r>
      <w:r w:rsidRPr="007E6B55">
        <w:rPr>
          <w:rFonts w:ascii="Times New Roman" w:hAnsi="Times New Roman"/>
          <w:b/>
        </w:rPr>
        <w:t>stawy</w:t>
      </w:r>
      <w:r w:rsidR="008264F8">
        <w:rPr>
          <w:rFonts w:ascii="Times New Roman" w:hAnsi="Times New Roman"/>
          <w:b/>
        </w:rPr>
        <w:t>.</w:t>
      </w:r>
    </w:p>
    <w:p w14:paraId="40E609FE" w14:textId="77777777" w:rsidR="000D5795" w:rsidRPr="000D5795" w:rsidRDefault="000D5795" w:rsidP="000D5795">
      <w:pPr>
        <w:pStyle w:val="Akapitzlist"/>
        <w:spacing w:line="360" w:lineRule="auto"/>
        <w:ind w:left="284"/>
        <w:jc w:val="both"/>
        <w:rPr>
          <w:rFonts w:ascii="Times New Roman" w:hAnsi="Times New Roman"/>
          <w:b/>
        </w:rPr>
      </w:pPr>
    </w:p>
    <w:p w14:paraId="088BEF8E" w14:textId="6D5AC235" w:rsidR="00E02949" w:rsidRPr="007E6B55" w:rsidRDefault="003E0D7B" w:rsidP="00650725">
      <w:pPr>
        <w:pStyle w:val="Akapitzlist"/>
        <w:spacing w:line="36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Miasto i </w:t>
      </w:r>
      <w:r w:rsidR="00910C9D">
        <w:rPr>
          <w:rFonts w:ascii="Times New Roman" w:hAnsi="Times New Roman"/>
        </w:rPr>
        <w:t>G</w:t>
      </w:r>
      <w:r w:rsidR="00E02949" w:rsidRPr="007E6B55">
        <w:rPr>
          <w:rFonts w:ascii="Times New Roman" w:hAnsi="Times New Roman"/>
        </w:rPr>
        <w:t xml:space="preserve">mina </w:t>
      </w:r>
      <w:r w:rsidR="00941CF9">
        <w:rPr>
          <w:rFonts w:ascii="Times New Roman" w:hAnsi="Times New Roman"/>
        </w:rPr>
        <w:t xml:space="preserve">Jadów </w:t>
      </w:r>
      <w:r w:rsidR="00C43C5B">
        <w:rPr>
          <w:rFonts w:ascii="Times New Roman" w:hAnsi="Times New Roman"/>
        </w:rPr>
        <w:t>nie posiada</w:t>
      </w:r>
      <w:r w:rsidR="00E02949" w:rsidRPr="007E6B55">
        <w:rPr>
          <w:rFonts w:ascii="Times New Roman" w:hAnsi="Times New Roman"/>
        </w:rPr>
        <w:t xml:space="preserve"> </w:t>
      </w:r>
      <w:r w:rsidR="006A34C4">
        <w:rPr>
          <w:rFonts w:ascii="Times New Roman" w:hAnsi="Times New Roman"/>
        </w:rPr>
        <w:t>obowiązującej</w:t>
      </w:r>
      <w:r w:rsidR="00E02949" w:rsidRPr="007E6B55">
        <w:rPr>
          <w:rFonts w:ascii="Times New Roman" w:hAnsi="Times New Roman"/>
        </w:rPr>
        <w:t xml:space="preserve"> analizy</w:t>
      </w:r>
      <w:r w:rsidR="00C43C5B">
        <w:rPr>
          <w:rFonts w:ascii="Times New Roman" w:hAnsi="Times New Roman"/>
        </w:rPr>
        <w:t xml:space="preserve"> aktualności dokumentów planistycznych</w:t>
      </w:r>
      <w:r w:rsidR="00E02949" w:rsidRPr="007E6B55">
        <w:rPr>
          <w:rFonts w:ascii="Times New Roman" w:hAnsi="Times New Roman"/>
        </w:rPr>
        <w:t>.</w:t>
      </w:r>
    </w:p>
    <w:p w14:paraId="7B71DCD2" w14:textId="77777777" w:rsidR="00E02949" w:rsidRPr="007E2C6A" w:rsidRDefault="00E02949" w:rsidP="007E2C6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</w:p>
    <w:p w14:paraId="5A315402" w14:textId="37E85774" w:rsidR="00E02949" w:rsidRPr="007E2C6A" w:rsidRDefault="00E02949" w:rsidP="007E2C6A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7E2C6A">
        <w:rPr>
          <w:rFonts w:ascii="Times New Roman" w:hAnsi="Times New Roman"/>
          <w:b/>
        </w:rPr>
        <w:t>Wpływ na finanse publiczne, w tym budżet gminy</w:t>
      </w:r>
      <w:r w:rsidR="008264F8">
        <w:rPr>
          <w:rFonts w:ascii="Times New Roman" w:hAnsi="Times New Roman"/>
          <w:b/>
        </w:rPr>
        <w:t>.</w:t>
      </w:r>
    </w:p>
    <w:p w14:paraId="3170A3F9" w14:textId="16887A22" w:rsidR="00E02949" w:rsidRPr="007E2C6A" w:rsidRDefault="00E02949" w:rsidP="008B0CDF">
      <w:pPr>
        <w:spacing w:line="360" w:lineRule="auto"/>
        <w:ind w:firstLine="284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 xml:space="preserve">Bilans finansów publicznych gminy Jadów wykonany po wprowadzeniu projektu planu miejscowego zgodnie z prognozami przyniesie zysk do budżetu gminy. </w:t>
      </w:r>
    </w:p>
    <w:p w14:paraId="494F59BA" w14:textId="37AB0B96" w:rsidR="00E02949" w:rsidRPr="007E2C6A" w:rsidRDefault="00E02949" w:rsidP="007E2C6A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7E2C6A">
        <w:rPr>
          <w:rFonts w:ascii="Times New Roman" w:hAnsi="Times New Roman"/>
          <w:b/>
        </w:rPr>
        <w:t xml:space="preserve">Opis procedury formalno-prawnej wykonanej w ramach procedury określonej w art. 17 </w:t>
      </w:r>
      <w:r w:rsidR="008264F8">
        <w:rPr>
          <w:rFonts w:ascii="Times New Roman" w:hAnsi="Times New Roman"/>
          <w:b/>
        </w:rPr>
        <w:t>u</w:t>
      </w:r>
      <w:r w:rsidRPr="007E2C6A">
        <w:rPr>
          <w:rFonts w:ascii="Times New Roman" w:hAnsi="Times New Roman"/>
          <w:b/>
        </w:rPr>
        <w:t>stawy</w:t>
      </w:r>
      <w:r w:rsidR="008264F8">
        <w:rPr>
          <w:rFonts w:ascii="Times New Roman" w:hAnsi="Times New Roman"/>
          <w:b/>
        </w:rPr>
        <w:t>.</w:t>
      </w:r>
    </w:p>
    <w:p w14:paraId="2DD63352" w14:textId="016BFFE4" w:rsidR="00C66DCE" w:rsidRDefault="00E02949" w:rsidP="00D63677">
      <w:pPr>
        <w:tabs>
          <w:tab w:val="left" w:pos="3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Pr="007E2C6A">
        <w:rPr>
          <w:rFonts w:ascii="Times New Roman" w:hAnsi="Times New Roman"/>
        </w:rPr>
        <w:t>Zgodnie z zapisami art. 17 pkt 1 po podjęciu uchwały o przystąpieniu do sporządzenia projektu planu miejscowego, w dniu 1 marca 2018 r. Wójt Gminy Jadów ogłosił, zgodnie z wymaganiami określonymi w ustawie, o przystąpieniu do sporządzenia projektu p</w:t>
      </w:r>
      <w:r>
        <w:rPr>
          <w:rFonts w:ascii="Times New Roman" w:hAnsi="Times New Roman"/>
        </w:rPr>
        <w:t>lanu miejscowego, określając co </w:t>
      </w:r>
      <w:r w:rsidRPr="007E2C6A">
        <w:rPr>
          <w:rFonts w:ascii="Times New Roman" w:hAnsi="Times New Roman"/>
        </w:rPr>
        <w:t>najmniej 21 dniowy termin na składanie wniosków. Następ</w:t>
      </w:r>
      <w:r>
        <w:rPr>
          <w:rFonts w:ascii="Times New Roman" w:hAnsi="Times New Roman"/>
        </w:rPr>
        <w:t>nie do instytucji właściwych do </w:t>
      </w:r>
      <w:r w:rsidRPr="007E2C6A">
        <w:rPr>
          <w:rFonts w:ascii="Times New Roman" w:hAnsi="Times New Roman"/>
        </w:rPr>
        <w:t>opiniowania i uzgadniania projektu planu miejscowego zo</w:t>
      </w:r>
      <w:r>
        <w:rPr>
          <w:rFonts w:ascii="Times New Roman" w:hAnsi="Times New Roman"/>
        </w:rPr>
        <w:t>stały przesłane zawiadomienia o </w:t>
      </w:r>
      <w:r w:rsidRPr="007E2C6A">
        <w:rPr>
          <w:rFonts w:ascii="Times New Roman" w:hAnsi="Times New Roman"/>
        </w:rPr>
        <w:t>przystąpieniu do sporządzenia projektu planu miejscowego. Równolegle z prowadzoną procedurą planistyczną zainicjowana została również procedura strategicznej oceny oddziaływania ustaleń planu na środowisko, zgo</w:t>
      </w:r>
      <w:r>
        <w:rPr>
          <w:rFonts w:ascii="Times New Roman" w:hAnsi="Times New Roman"/>
        </w:rPr>
        <w:t>dnie z przepisami odrębnymi. Po </w:t>
      </w:r>
      <w:r w:rsidRPr="007E2C6A">
        <w:rPr>
          <w:rFonts w:ascii="Times New Roman" w:hAnsi="Times New Roman"/>
        </w:rPr>
        <w:t>otrzymaniu wniosków od instytucji, projekt planu miejscoweg</w:t>
      </w:r>
      <w:r>
        <w:rPr>
          <w:rFonts w:ascii="Times New Roman" w:hAnsi="Times New Roman"/>
        </w:rPr>
        <w:t>o został przygotowany zgodnie z </w:t>
      </w:r>
      <w:r w:rsidRPr="007E2C6A">
        <w:rPr>
          <w:rFonts w:ascii="Times New Roman" w:hAnsi="Times New Roman"/>
        </w:rPr>
        <w:t>ustaleniami studium. W trakcie sporządzania projektu planu miejscowego zostały szczegółowo rozpatrzone złożone wnioski oraz przygotowane wymagane prognozy. Następnie sporządzony projekt planu miejscowego został przekaza</w:t>
      </w:r>
      <w:r>
        <w:rPr>
          <w:rFonts w:ascii="Times New Roman" w:hAnsi="Times New Roman"/>
        </w:rPr>
        <w:t>ny do instytucji opiniujących i </w:t>
      </w:r>
      <w:r w:rsidRPr="007E2C6A">
        <w:rPr>
          <w:rFonts w:ascii="Times New Roman" w:hAnsi="Times New Roman"/>
        </w:rPr>
        <w:t>uzgadniających.</w:t>
      </w:r>
      <w:r w:rsidR="008952C7">
        <w:rPr>
          <w:rFonts w:ascii="Times New Roman" w:hAnsi="Times New Roman"/>
        </w:rPr>
        <w:t xml:space="preserve"> </w:t>
      </w:r>
      <w:r w:rsidR="00CB67BA">
        <w:rPr>
          <w:rFonts w:ascii="Times New Roman" w:hAnsi="Times New Roman"/>
        </w:rPr>
        <w:t xml:space="preserve">Kolejno </w:t>
      </w:r>
      <w:r w:rsidR="00ED3372">
        <w:rPr>
          <w:rFonts w:ascii="Times New Roman" w:hAnsi="Times New Roman"/>
        </w:rPr>
        <w:t xml:space="preserve">projekt planu został przekazany do opiniowania oraz uzgodnień. Decyzją Ministra Rolnictwa i Rozwoju Wsi z dnia 19.06.2020 znak: GZ.tr.602.243.2019 projekt uzyskał zgodę na zmianę przeznaczenia 0,5057 ha terenów rolnych na cele nierolnicze. Decyzją Marszałka Województwa Mazowieckiego z dnia </w:t>
      </w:r>
      <w:r w:rsidR="00B15EF7">
        <w:rPr>
          <w:rFonts w:ascii="Times New Roman" w:hAnsi="Times New Roman"/>
        </w:rPr>
        <w:t>14 kwietnia 2021 r.</w:t>
      </w:r>
      <w:r w:rsidR="00ED3372">
        <w:rPr>
          <w:rFonts w:ascii="Times New Roman" w:hAnsi="Times New Roman"/>
        </w:rPr>
        <w:t xml:space="preserve"> znak </w:t>
      </w:r>
      <w:r w:rsidR="00B15EF7">
        <w:rPr>
          <w:rFonts w:ascii="Times New Roman" w:hAnsi="Times New Roman"/>
        </w:rPr>
        <w:t>RW-RM-II.7151.103.2019.MZ</w:t>
      </w:r>
      <w:r w:rsidR="00ED3372">
        <w:rPr>
          <w:rFonts w:ascii="Times New Roman" w:hAnsi="Times New Roman"/>
        </w:rPr>
        <w:t xml:space="preserve"> projekt uzyskał zgodę na zmianę przeznaczenia </w:t>
      </w:r>
      <w:r w:rsidR="00A263A8">
        <w:rPr>
          <w:rFonts w:ascii="Times New Roman" w:hAnsi="Times New Roman"/>
        </w:rPr>
        <w:t>19,2418</w:t>
      </w:r>
      <w:r w:rsidR="00ED3372">
        <w:rPr>
          <w:rFonts w:ascii="Times New Roman" w:hAnsi="Times New Roman"/>
        </w:rPr>
        <w:t xml:space="preserve"> ha gruntów leśnych na cele nieleśne. </w:t>
      </w:r>
      <w:r w:rsidR="008952C7">
        <w:rPr>
          <w:rFonts w:ascii="Times New Roman" w:hAnsi="Times New Roman"/>
        </w:rPr>
        <w:t>Po uzyskaniu pozytywnych opinii i uzgodnień projekt planu wraz z uzasadnieniem i</w:t>
      </w:r>
      <w:r w:rsidR="005657C8">
        <w:rPr>
          <w:rFonts w:ascii="Times New Roman" w:hAnsi="Times New Roman"/>
        </w:rPr>
        <w:t> </w:t>
      </w:r>
      <w:r w:rsidR="008952C7">
        <w:rPr>
          <w:rFonts w:ascii="Times New Roman" w:hAnsi="Times New Roman"/>
        </w:rPr>
        <w:t xml:space="preserve">prognozą oddziaływania na środowisko </w:t>
      </w:r>
      <w:r w:rsidR="004F68E7">
        <w:rPr>
          <w:rFonts w:ascii="Times New Roman" w:hAnsi="Times New Roman"/>
        </w:rPr>
        <w:t xml:space="preserve">został podzielony na etap A </w:t>
      </w:r>
      <w:r w:rsidR="002A4EE2">
        <w:rPr>
          <w:rFonts w:ascii="Times New Roman" w:hAnsi="Times New Roman"/>
        </w:rPr>
        <w:t>składający się z</w:t>
      </w:r>
      <w:r w:rsidR="005657C8">
        <w:rPr>
          <w:rFonts w:ascii="Times New Roman" w:hAnsi="Times New Roman"/>
        </w:rPr>
        <w:t> </w:t>
      </w:r>
      <w:r w:rsidR="002A4EE2">
        <w:rPr>
          <w:rFonts w:ascii="Times New Roman" w:hAnsi="Times New Roman"/>
        </w:rPr>
        <w:t xml:space="preserve">załączników </w:t>
      </w:r>
      <w:r w:rsidR="002A4EE2" w:rsidRPr="002A4EE2">
        <w:rPr>
          <w:rFonts w:ascii="Times New Roman" w:hAnsi="Times New Roman"/>
        </w:rPr>
        <w:t xml:space="preserve">nr 1A, 2A, 3A, 4A, 5A, 7A, 8A, 9A, 10A, 11A, 12A, 13A, 14A, 15A, 16A, 17A, 18A, 19A, 20A, 21A, 22A, 23A, 24A </w:t>
      </w:r>
      <w:r w:rsidR="004F68E7" w:rsidRPr="002A4EE2">
        <w:rPr>
          <w:rFonts w:ascii="Times New Roman" w:hAnsi="Times New Roman"/>
        </w:rPr>
        <w:t xml:space="preserve">i </w:t>
      </w:r>
      <w:r w:rsidR="002A4EE2" w:rsidRPr="002A4EE2">
        <w:rPr>
          <w:rFonts w:ascii="Times New Roman" w:hAnsi="Times New Roman"/>
        </w:rPr>
        <w:t>etap</w:t>
      </w:r>
      <w:r w:rsidR="002A4EE2">
        <w:rPr>
          <w:rFonts w:ascii="Times New Roman" w:hAnsi="Times New Roman"/>
        </w:rPr>
        <w:t xml:space="preserve"> </w:t>
      </w:r>
      <w:r w:rsidR="004F68E7">
        <w:rPr>
          <w:rFonts w:ascii="Times New Roman" w:hAnsi="Times New Roman"/>
        </w:rPr>
        <w:t>B</w:t>
      </w:r>
      <w:r w:rsidR="002A4EE2">
        <w:rPr>
          <w:rFonts w:ascii="Times New Roman" w:hAnsi="Times New Roman"/>
        </w:rPr>
        <w:t xml:space="preserve"> składający się z załączników nr 5B, 6B, 7B, 9B, 10B, 11B, 12B, 15B, 16B, 20B, 22B</w:t>
      </w:r>
      <w:r w:rsidR="004F68E7">
        <w:rPr>
          <w:rFonts w:ascii="Times New Roman" w:hAnsi="Times New Roman"/>
        </w:rPr>
        <w:t xml:space="preserve">. Etap A </w:t>
      </w:r>
      <w:r w:rsidR="008952C7">
        <w:rPr>
          <w:rFonts w:ascii="Times New Roman" w:hAnsi="Times New Roman"/>
        </w:rPr>
        <w:t xml:space="preserve">został wyłożony do publicznego wglądu w dniach od </w:t>
      </w:r>
      <w:r w:rsidR="00CC1F82">
        <w:rPr>
          <w:rFonts w:ascii="Times New Roman" w:hAnsi="Times New Roman"/>
        </w:rPr>
        <w:t>27 września 2021 r.</w:t>
      </w:r>
      <w:r w:rsidR="008952C7">
        <w:rPr>
          <w:rFonts w:ascii="Times New Roman" w:hAnsi="Times New Roman"/>
        </w:rPr>
        <w:t xml:space="preserve"> do </w:t>
      </w:r>
      <w:r w:rsidR="00CC1F82">
        <w:rPr>
          <w:rFonts w:ascii="Times New Roman" w:hAnsi="Times New Roman"/>
        </w:rPr>
        <w:t>18 października 2021 r.</w:t>
      </w:r>
      <w:r w:rsidR="008952C7">
        <w:rPr>
          <w:rFonts w:ascii="Times New Roman" w:hAnsi="Times New Roman"/>
        </w:rPr>
        <w:t xml:space="preserve"> </w:t>
      </w:r>
      <w:r w:rsidR="0006327F" w:rsidRPr="005C323F">
        <w:rPr>
          <w:rFonts w:ascii="Times New Roman" w:hAnsi="Times New Roman"/>
        </w:rPr>
        <w:t xml:space="preserve">W dniu </w:t>
      </w:r>
      <w:r w:rsidR="00CC1F82">
        <w:rPr>
          <w:rFonts w:ascii="Times New Roman" w:hAnsi="Times New Roman"/>
        </w:rPr>
        <w:t>1 października</w:t>
      </w:r>
      <w:r w:rsidR="0006327F" w:rsidRPr="005C323F">
        <w:rPr>
          <w:rFonts w:ascii="Times New Roman" w:hAnsi="Times New Roman"/>
        </w:rPr>
        <w:t xml:space="preserve"> </w:t>
      </w:r>
      <w:r w:rsidR="0006327F">
        <w:rPr>
          <w:rFonts w:ascii="Times New Roman" w:hAnsi="Times New Roman"/>
        </w:rPr>
        <w:t xml:space="preserve">2021 </w:t>
      </w:r>
      <w:r w:rsidR="00E36CAE">
        <w:rPr>
          <w:rFonts w:ascii="Times New Roman" w:hAnsi="Times New Roman"/>
        </w:rPr>
        <w:t>r. w </w:t>
      </w:r>
      <w:r w:rsidR="0006327F" w:rsidRPr="005C323F">
        <w:rPr>
          <w:rFonts w:ascii="Times New Roman" w:hAnsi="Times New Roman"/>
        </w:rPr>
        <w:t xml:space="preserve">budynku Urzędu </w:t>
      </w:r>
      <w:r w:rsidR="00617CD5">
        <w:rPr>
          <w:rFonts w:ascii="Times New Roman" w:hAnsi="Times New Roman"/>
        </w:rPr>
        <w:t>Gminy Jadów</w:t>
      </w:r>
      <w:r w:rsidR="0006327F" w:rsidRPr="005C323F">
        <w:rPr>
          <w:rFonts w:ascii="Times New Roman" w:hAnsi="Times New Roman"/>
        </w:rPr>
        <w:t xml:space="preserve"> odbyła się dyskusja publiczna. W ustalonym nieprzekraczalnym terminie tj. do </w:t>
      </w:r>
      <w:r w:rsidR="003576B8">
        <w:rPr>
          <w:rFonts w:ascii="Times New Roman" w:hAnsi="Times New Roman"/>
        </w:rPr>
        <w:t>2 listopada</w:t>
      </w:r>
      <w:r w:rsidR="0006327F">
        <w:rPr>
          <w:rFonts w:ascii="Times New Roman" w:hAnsi="Times New Roman"/>
        </w:rPr>
        <w:t xml:space="preserve"> 2021</w:t>
      </w:r>
      <w:r w:rsidR="0006327F" w:rsidRPr="005C323F">
        <w:rPr>
          <w:rFonts w:ascii="Times New Roman" w:hAnsi="Times New Roman"/>
        </w:rPr>
        <w:t xml:space="preserve"> r. </w:t>
      </w:r>
      <w:r w:rsidR="007E7313">
        <w:rPr>
          <w:rFonts w:ascii="Times New Roman" w:hAnsi="Times New Roman"/>
        </w:rPr>
        <w:t>wpłynęły 64</w:t>
      </w:r>
      <w:r w:rsidR="00617CD5">
        <w:rPr>
          <w:rFonts w:ascii="Times New Roman" w:hAnsi="Times New Roman"/>
        </w:rPr>
        <w:t xml:space="preserve"> uwag</w:t>
      </w:r>
      <w:r w:rsidR="007E7313">
        <w:rPr>
          <w:rFonts w:ascii="Times New Roman" w:hAnsi="Times New Roman"/>
        </w:rPr>
        <w:t>i</w:t>
      </w:r>
      <w:r w:rsidR="0006327F" w:rsidRPr="005C323F">
        <w:rPr>
          <w:rFonts w:ascii="Times New Roman" w:hAnsi="Times New Roman"/>
        </w:rPr>
        <w:t xml:space="preserve"> do projektu planu. </w:t>
      </w:r>
      <w:r w:rsidR="00E36CAE">
        <w:rPr>
          <w:rFonts w:ascii="Times New Roman" w:hAnsi="Times New Roman"/>
        </w:rPr>
        <w:t>Po rozpatrzeniu uwag i </w:t>
      </w:r>
      <w:r w:rsidR="00FA5697">
        <w:rPr>
          <w:rFonts w:ascii="Times New Roman" w:hAnsi="Times New Roman"/>
        </w:rPr>
        <w:t>wprowadzeniu zmian przekazano projekt planu do ponownego zaopiniowania</w:t>
      </w:r>
      <w:r w:rsidR="00DC0036">
        <w:rPr>
          <w:rFonts w:ascii="Times New Roman" w:hAnsi="Times New Roman"/>
        </w:rPr>
        <w:t xml:space="preserve"> i uzgodnienia</w:t>
      </w:r>
      <w:r w:rsidR="00FA5697">
        <w:rPr>
          <w:rFonts w:ascii="Times New Roman" w:hAnsi="Times New Roman"/>
        </w:rPr>
        <w:t>. Po uzyskaniu pozytywnych opinii</w:t>
      </w:r>
      <w:r w:rsidR="00EB6833">
        <w:rPr>
          <w:rFonts w:ascii="Times New Roman" w:hAnsi="Times New Roman"/>
        </w:rPr>
        <w:t xml:space="preserve"> i</w:t>
      </w:r>
      <w:r w:rsidR="005657C8">
        <w:rPr>
          <w:rFonts w:ascii="Times New Roman" w:hAnsi="Times New Roman"/>
        </w:rPr>
        <w:t> </w:t>
      </w:r>
      <w:r w:rsidR="00EB6833">
        <w:rPr>
          <w:rFonts w:ascii="Times New Roman" w:hAnsi="Times New Roman"/>
        </w:rPr>
        <w:t>uzgodnień</w:t>
      </w:r>
      <w:r w:rsidR="00F13F54">
        <w:rPr>
          <w:rFonts w:ascii="Times New Roman" w:hAnsi="Times New Roman"/>
        </w:rPr>
        <w:t xml:space="preserve"> w dniach od 22 lipca do 12 sierpnia 2022 r.</w:t>
      </w:r>
      <w:r w:rsidR="00FA5697">
        <w:rPr>
          <w:rFonts w:ascii="Times New Roman" w:hAnsi="Times New Roman"/>
        </w:rPr>
        <w:t xml:space="preserve"> odbyło się drugie wyłożenie projektu miejscowego planu zagospodarowania przestrzennego. W dniu </w:t>
      </w:r>
      <w:r w:rsidR="00F13F54">
        <w:rPr>
          <w:rFonts w:ascii="Times New Roman" w:hAnsi="Times New Roman"/>
        </w:rPr>
        <w:t>5 sierpnia 2022 r.</w:t>
      </w:r>
      <w:r w:rsidR="00FA5697">
        <w:rPr>
          <w:rFonts w:ascii="Times New Roman" w:hAnsi="Times New Roman"/>
        </w:rPr>
        <w:t xml:space="preserve"> </w:t>
      </w:r>
      <w:r w:rsidR="00FA5697" w:rsidRPr="005C323F">
        <w:rPr>
          <w:rFonts w:ascii="Times New Roman" w:hAnsi="Times New Roman"/>
        </w:rPr>
        <w:t xml:space="preserve">w budynku Urzędu </w:t>
      </w:r>
      <w:r w:rsidR="00FA5697">
        <w:rPr>
          <w:rFonts w:ascii="Times New Roman" w:hAnsi="Times New Roman"/>
        </w:rPr>
        <w:t xml:space="preserve">Gminy Jadów odbyła się dyskusja publiczna. </w:t>
      </w:r>
      <w:r w:rsidR="00FA5697" w:rsidRPr="005C323F">
        <w:rPr>
          <w:rFonts w:ascii="Times New Roman" w:hAnsi="Times New Roman"/>
        </w:rPr>
        <w:t xml:space="preserve">W ustalonym nieprzekraczalnym terminie tj. do </w:t>
      </w:r>
      <w:r w:rsidR="003E685E">
        <w:rPr>
          <w:rFonts w:ascii="Times New Roman" w:hAnsi="Times New Roman"/>
        </w:rPr>
        <w:t>26 sierpnia 2022 r.</w:t>
      </w:r>
      <w:r w:rsidR="00FA5697" w:rsidRPr="005C323F">
        <w:rPr>
          <w:rFonts w:ascii="Times New Roman" w:hAnsi="Times New Roman"/>
        </w:rPr>
        <w:t xml:space="preserve"> </w:t>
      </w:r>
      <w:r w:rsidR="00FA5697">
        <w:rPr>
          <w:rFonts w:ascii="Times New Roman" w:hAnsi="Times New Roman"/>
        </w:rPr>
        <w:t>wpłynęł</w:t>
      </w:r>
      <w:r w:rsidR="00611552">
        <w:rPr>
          <w:rFonts w:ascii="Times New Roman" w:hAnsi="Times New Roman"/>
        </w:rPr>
        <w:t>o</w:t>
      </w:r>
      <w:r w:rsidR="00FA5697">
        <w:rPr>
          <w:rFonts w:ascii="Times New Roman" w:hAnsi="Times New Roman"/>
        </w:rPr>
        <w:t xml:space="preserve"> </w:t>
      </w:r>
      <w:r w:rsidR="00611552">
        <w:rPr>
          <w:rFonts w:ascii="Times New Roman" w:hAnsi="Times New Roman"/>
        </w:rPr>
        <w:t>37</w:t>
      </w:r>
      <w:r w:rsidR="00FA5697">
        <w:rPr>
          <w:rFonts w:ascii="Times New Roman" w:hAnsi="Times New Roman"/>
        </w:rPr>
        <w:t xml:space="preserve"> uwag</w:t>
      </w:r>
      <w:r w:rsidR="00FA5697" w:rsidRPr="005C323F">
        <w:rPr>
          <w:rFonts w:ascii="Times New Roman" w:hAnsi="Times New Roman"/>
        </w:rPr>
        <w:t xml:space="preserve"> do projektu planu</w:t>
      </w:r>
      <w:r w:rsidR="006A40FB">
        <w:rPr>
          <w:rFonts w:ascii="Times New Roman" w:hAnsi="Times New Roman"/>
        </w:rPr>
        <w:t>.</w:t>
      </w:r>
      <w:r w:rsidR="00FA5697" w:rsidRPr="005C323F">
        <w:rPr>
          <w:rFonts w:ascii="Times New Roman" w:hAnsi="Times New Roman"/>
        </w:rPr>
        <w:t xml:space="preserve"> </w:t>
      </w:r>
    </w:p>
    <w:p w14:paraId="11E94698" w14:textId="1D7BB7AA" w:rsidR="00E02949" w:rsidRDefault="00C66DCE" w:rsidP="0083200D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wyodrębnieniem obszaru etapu C opracowania miejscowego planu Rada Miejska w</w:t>
      </w:r>
      <w:r w:rsidR="005657C8">
        <w:rPr>
          <w:rFonts w:ascii="Times New Roman" w:hAnsi="Times New Roman"/>
        </w:rPr>
        <w:t> </w:t>
      </w:r>
      <w:r>
        <w:rPr>
          <w:rFonts w:ascii="Times New Roman" w:hAnsi="Times New Roman"/>
        </w:rPr>
        <w:t>Jadowie podjęła uchwałę Nr LXI/448/23 z dnia 22 listopada 2023 r. zmieniająca uchwałę w</w:t>
      </w:r>
      <w:r w:rsidR="005657C8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sprawie: przystąpienia do sporządzenia miejscowego planu zagospodarowania przestrzennego gminy Jadów obejmującego obszary położone w obrębach ewidencyjnych: Adampol, Borki, Borzymy, Dębe, Iły, Jadów, Kukawki, Letnisko Nowy Jadów, Myszadła, Nowinki, Nowy Jadów, Oble, Podbale, Sitne, Starowola, Strachów, Sulejów, Szewnica, Urle, Wójty, Wólka Sulejowska, Wujówka, Wyglądały, Zawiszyn (z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  <w:r w:rsidR="005E1A57">
        <w:rPr>
          <w:rFonts w:ascii="Times New Roman" w:hAnsi="Times New Roman"/>
        </w:rPr>
        <w:t xml:space="preserve"> Obszar objęty opracowaniem etapu C został dwukrotnie </w:t>
      </w:r>
      <w:r w:rsidR="005E1A57">
        <w:rPr>
          <w:rFonts w:ascii="Times New Roman" w:hAnsi="Times New Roman"/>
        </w:rPr>
        <w:lastRenderedPageBreak/>
        <w:t xml:space="preserve">wyłożony do publicznego wglądu (pierwotnie </w:t>
      </w:r>
      <w:r w:rsidR="0087759B">
        <w:rPr>
          <w:rFonts w:ascii="Times New Roman" w:hAnsi="Times New Roman"/>
        </w:rPr>
        <w:t>jak teren z funk</w:t>
      </w:r>
      <w:r w:rsidR="00676698">
        <w:rPr>
          <w:rFonts w:ascii="Times New Roman" w:hAnsi="Times New Roman"/>
        </w:rPr>
        <w:t>c</w:t>
      </w:r>
      <w:r w:rsidR="0087759B">
        <w:rPr>
          <w:rFonts w:ascii="Times New Roman" w:hAnsi="Times New Roman"/>
        </w:rPr>
        <w:t>j</w:t>
      </w:r>
      <w:r w:rsidR="00676698">
        <w:rPr>
          <w:rFonts w:ascii="Times New Roman" w:hAnsi="Times New Roman"/>
        </w:rPr>
        <w:t>ą</w:t>
      </w:r>
      <w:r w:rsidR="0087759B">
        <w:rPr>
          <w:rFonts w:ascii="Times New Roman" w:hAnsi="Times New Roman"/>
        </w:rPr>
        <w:t xml:space="preserve"> MN/U i KDW</w:t>
      </w:r>
      <w:r w:rsidR="00C73C8A">
        <w:rPr>
          <w:rFonts w:ascii="Times New Roman" w:hAnsi="Times New Roman"/>
        </w:rPr>
        <w:t xml:space="preserve"> i</w:t>
      </w:r>
      <w:r w:rsidR="0087759B">
        <w:rPr>
          <w:rFonts w:ascii="Times New Roman" w:hAnsi="Times New Roman"/>
        </w:rPr>
        <w:t xml:space="preserve"> kolejno</w:t>
      </w:r>
      <w:r w:rsidR="00CB67BA">
        <w:rPr>
          <w:rFonts w:ascii="Times New Roman" w:hAnsi="Times New Roman"/>
        </w:rPr>
        <w:t>, po uzyskaniu ponownych, pozytywnych uzgodnień z Zarządem Dróg Wojewódzkich i Wojewódzkim Inspektorem Ochrony Środowiska,</w:t>
      </w:r>
      <w:r w:rsidR="0087759B">
        <w:rPr>
          <w:rFonts w:ascii="Times New Roman" w:hAnsi="Times New Roman"/>
        </w:rPr>
        <w:t xml:space="preserve"> jako teren z</w:t>
      </w:r>
      <w:r w:rsidR="000D5795">
        <w:rPr>
          <w:rFonts w:ascii="Times New Roman" w:hAnsi="Times New Roman"/>
        </w:rPr>
        <w:t xml:space="preserve"> dopuszczoną stacją paliw</w:t>
      </w:r>
      <w:r w:rsidR="0087759B">
        <w:rPr>
          <w:rFonts w:ascii="Times New Roman" w:hAnsi="Times New Roman"/>
        </w:rPr>
        <w:t xml:space="preserve"> </w:t>
      </w:r>
      <w:r w:rsidR="00823842">
        <w:rPr>
          <w:rFonts w:ascii="Times New Roman" w:hAnsi="Times New Roman"/>
        </w:rPr>
        <w:t xml:space="preserve">i </w:t>
      </w:r>
      <w:r w:rsidR="0087759B">
        <w:rPr>
          <w:rFonts w:ascii="Times New Roman" w:hAnsi="Times New Roman"/>
        </w:rPr>
        <w:t xml:space="preserve">funkcją U </w:t>
      </w:r>
      <w:r w:rsidR="00823842">
        <w:rPr>
          <w:rFonts w:ascii="Times New Roman" w:hAnsi="Times New Roman"/>
        </w:rPr>
        <w:t>oraz</w:t>
      </w:r>
      <w:r w:rsidR="0087759B">
        <w:rPr>
          <w:rFonts w:ascii="Times New Roman" w:hAnsi="Times New Roman"/>
        </w:rPr>
        <w:t xml:space="preserve"> KDW).</w:t>
      </w:r>
      <w:r w:rsidR="001C458E">
        <w:rPr>
          <w:rFonts w:ascii="Times New Roman" w:hAnsi="Times New Roman"/>
        </w:rPr>
        <w:t xml:space="preserve"> W</w:t>
      </w:r>
      <w:r w:rsidR="00020B34">
        <w:rPr>
          <w:rFonts w:ascii="Times New Roman" w:hAnsi="Times New Roman"/>
        </w:rPr>
        <w:t> </w:t>
      </w:r>
      <w:r w:rsidR="001C458E">
        <w:rPr>
          <w:rFonts w:ascii="Times New Roman" w:hAnsi="Times New Roman"/>
        </w:rPr>
        <w:t>związku z</w:t>
      </w:r>
      <w:r w:rsidR="00823842">
        <w:rPr>
          <w:rFonts w:ascii="Times New Roman" w:hAnsi="Times New Roman"/>
        </w:rPr>
        <w:t> </w:t>
      </w:r>
      <w:r w:rsidR="001C458E">
        <w:rPr>
          <w:rFonts w:ascii="Times New Roman" w:hAnsi="Times New Roman"/>
        </w:rPr>
        <w:t>uzyskaniem na wcześniejszym etapie wszystkich niezbędnych opinii i uzgodnień projekt planu obejmujący etap C wyłożono do publicznego wglądu w dniach od</w:t>
      </w:r>
      <w:r w:rsidR="00F13AC8">
        <w:rPr>
          <w:rFonts w:ascii="Times New Roman" w:hAnsi="Times New Roman"/>
        </w:rPr>
        <w:t xml:space="preserve"> 8 kwietnia 2024 r.</w:t>
      </w:r>
      <w:r w:rsidR="001C458E">
        <w:rPr>
          <w:rFonts w:ascii="Times New Roman" w:hAnsi="Times New Roman"/>
        </w:rPr>
        <w:t xml:space="preserve"> do</w:t>
      </w:r>
      <w:r w:rsidR="00F13AC8">
        <w:rPr>
          <w:rFonts w:ascii="Times New Roman" w:hAnsi="Times New Roman"/>
        </w:rPr>
        <w:t xml:space="preserve"> 30 kwietnia 2024 r.</w:t>
      </w:r>
      <w:r w:rsidR="001C458E">
        <w:rPr>
          <w:rFonts w:ascii="Times New Roman" w:hAnsi="Times New Roman"/>
        </w:rPr>
        <w:t xml:space="preserve"> </w:t>
      </w:r>
      <w:r w:rsidR="00117504">
        <w:rPr>
          <w:rFonts w:ascii="Times New Roman" w:hAnsi="Times New Roman"/>
        </w:rPr>
        <w:t xml:space="preserve">We wskazanym terminie, tj. do dnia 15 maja 2024 r. wpłynęła 1 uwaga. </w:t>
      </w:r>
      <w:r w:rsidR="00B868E8">
        <w:rPr>
          <w:rFonts w:ascii="Times New Roman" w:hAnsi="Times New Roman"/>
        </w:rPr>
        <w:t>Po rozpatrzeniu uwag</w:t>
      </w:r>
      <w:r w:rsidR="00117504">
        <w:rPr>
          <w:rFonts w:ascii="Times New Roman" w:hAnsi="Times New Roman"/>
        </w:rPr>
        <w:t>i</w:t>
      </w:r>
      <w:r w:rsidR="0006327F" w:rsidRPr="005C323F">
        <w:rPr>
          <w:rFonts w:ascii="Times New Roman" w:hAnsi="Times New Roman"/>
        </w:rPr>
        <w:t xml:space="preserve"> projekt miejscowego planu zagospodarowania przestrzennego </w:t>
      </w:r>
      <w:r w:rsidR="004F68E7">
        <w:rPr>
          <w:rFonts w:ascii="Times New Roman" w:hAnsi="Times New Roman"/>
        </w:rPr>
        <w:t>gminy Jadów</w:t>
      </w:r>
      <w:r w:rsidR="00BE3D76">
        <w:rPr>
          <w:rFonts w:ascii="Times New Roman" w:hAnsi="Times New Roman"/>
        </w:rPr>
        <w:t xml:space="preserve"> – etap C</w:t>
      </w:r>
      <w:r w:rsidR="004F68E7">
        <w:rPr>
          <w:rFonts w:ascii="Times New Roman" w:hAnsi="Times New Roman"/>
        </w:rPr>
        <w:t xml:space="preserve"> </w:t>
      </w:r>
      <w:r w:rsidR="0006327F" w:rsidRPr="005C323F">
        <w:rPr>
          <w:rFonts w:ascii="Times New Roman" w:hAnsi="Times New Roman"/>
        </w:rPr>
        <w:t xml:space="preserve">przekazano do uchwalenia. </w:t>
      </w:r>
    </w:p>
    <w:p w14:paraId="32634C7E" w14:textId="77777777" w:rsidR="0083200D" w:rsidRPr="0083200D" w:rsidRDefault="0083200D" w:rsidP="0083200D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</w:p>
    <w:p w14:paraId="3D45DD9B" w14:textId="3B808882" w:rsidR="00E02949" w:rsidRPr="007E2C6A" w:rsidRDefault="00E02949" w:rsidP="007E2C6A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7E2C6A">
        <w:rPr>
          <w:rFonts w:ascii="Times New Roman" w:hAnsi="Times New Roman"/>
          <w:b/>
        </w:rPr>
        <w:t>Opis przesądzeń planistycznych podjętych w trakcie opracowania projektu planu miejscowego</w:t>
      </w:r>
      <w:r w:rsidR="008264F8">
        <w:rPr>
          <w:rFonts w:ascii="Times New Roman" w:hAnsi="Times New Roman"/>
          <w:b/>
        </w:rPr>
        <w:t>.</w:t>
      </w:r>
    </w:p>
    <w:p w14:paraId="09324AC6" w14:textId="1A44F5EB" w:rsidR="00E02949" w:rsidRDefault="00E02949" w:rsidP="00FA6934">
      <w:pPr>
        <w:pStyle w:val="Bezodstpw"/>
        <w:spacing w:line="360" w:lineRule="auto"/>
        <w:ind w:firstLine="284"/>
        <w:jc w:val="both"/>
        <w:rPr>
          <w:rFonts w:ascii="Times New Roman" w:hAnsi="Times New Roman"/>
        </w:rPr>
      </w:pPr>
      <w:r w:rsidRPr="00E94ECE">
        <w:rPr>
          <w:rFonts w:ascii="Times New Roman" w:hAnsi="Times New Roman"/>
        </w:rPr>
        <w:t>Miejscowy plan zagospodarowania przestrzennego jest aktem prawa miejscowego, którego wykonanie w większej skali niż studium uwarunkowań i kierunków zagospodarowania przestrzennego pozwoliło na uszczegółowienie nakreślonych ram w celu uporządkowania i rozwoju gminy uwzględniając aspekty społeczne, ekonomiczne i przestrzenne.</w:t>
      </w:r>
      <w:r w:rsidR="00FA6934">
        <w:rPr>
          <w:rFonts w:ascii="Times New Roman" w:hAnsi="Times New Roman"/>
        </w:rPr>
        <w:t xml:space="preserve"> </w:t>
      </w:r>
      <w:r w:rsidRPr="00E94ECE">
        <w:rPr>
          <w:rFonts w:ascii="Times New Roman" w:hAnsi="Times New Roman"/>
        </w:rPr>
        <w:t xml:space="preserve">W graniach obszaru objętym opracowaniem projektu planu miejscowego zlokalizowany jest obowiązujący miejscowy plan zagospodarowania przestrzennego przyjęty </w:t>
      </w:r>
      <w:r w:rsidR="009E7DB3" w:rsidRPr="00E94ECE">
        <w:rPr>
          <w:rFonts w:ascii="Times New Roman" w:hAnsi="Times New Roman"/>
        </w:rPr>
        <w:t>u</w:t>
      </w:r>
      <w:r w:rsidRPr="00E94ECE">
        <w:rPr>
          <w:rFonts w:ascii="Times New Roman" w:hAnsi="Times New Roman"/>
        </w:rPr>
        <w:t xml:space="preserve">chwałą Nr XII/123/2004 Rady Gminy Jadów z dnia 27 stycznia 2004 r. Dokument ten uległ dezaktualizacji, bowiem </w:t>
      </w:r>
      <w:r w:rsidR="009E7DB3" w:rsidRPr="00E94ECE">
        <w:rPr>
          <w:rFonts w:ascii="Times New Roman" w:hAnsi="Times New Roman"/>
        </w:rPr>
        <w:t>u</w:t>
      </w:r>
      <w:r w:rsidRPr="00E94ECE">
        <w:rPr>
          <w:rFonts w:ascii="Times New Roman" w:hAnsi="Times New Roman"/>
        </w:rPr>
        <w:t xml:space="preserve">chwałą Nr XXVII/203/2017 z dnia 28 lutego 2017 r. zostało przyjęte „Studium uwarunkowań i kierunków zagospodarowania przestrzennego Gminy Jadów”, w którym wprowadza się nowe obszary zainwestowane. W celu umożliwienia realizacji zabudowy wprowadzonej na mocy studium, zostały podjęte działania prowadzące do sporządzenia niniejszego projektu planu miejscowego. </w:t>
      </w:r>
      <w:r w:rsidR="00A9588D" w:rsidRPr="00E94ECE">
        <w:rPr>
          <w:rFonts w:ascii="Times New Roman" w:hAnsi="Times New Roman"/>
        </w:rPr>
        <w:t>W gminie Jadów istnieje zapotrzebowanie pod nowe tereny inwestycyjne, m.in. związane z</w:t>
      </w:r>
      <w:r w:rsidR="003647B2" w:rsidRPr="00E94ECE">
        <w:rPr>
          <w:rFonts w:ascii="Times New Roman" w:hAnsi="Times New Roman"/>
        </w:rPr>
        <w:t> </w:t>
      </w:r>
      <w:r w:rsidR="00A9588D" w:rsidRPr="00E94ECE">
        <w:rPr>
          <w:rFonts w:ascii="Times New Roman" w:hAnsi="Times New Roman"/>
        </w:rPr>
        <w:t xml:space="preserve">zabudową usługową. </w:t>
      </w:r>
      <w:r w:rsidR="00377605" w:rsidRPr="00E94ECE">
        <w:rPr>
          <w:rFonts w:ascii="Times New Roman" w:hAnsi="Times New Roman"/>
        </w:rPr>
        <w:t>W tym celu wyznaczono w</w:t>
      </w:r>
      <w:r w:rsidR="00F07767">
        <w:rPr>
          <w:rFonts w:ascii="Times New Roman" w:hAnsi="Times New Roman"/>
        </w:rPr>
        <w:t> </w:t>
      </w:r>
      <w:r w:rsidR="00377605" w:rsidRPr="00E94ECE">
        <w:rPr>
          <w:rFonts w:ascii="Times New Roman" w:hAnsi="Times New Roman"/>
        </w:rPr>
        <w:t>niniejszym planie teren pod lokalizację stacji paliw.</w:t>
      </w:r>
      <w:r w:rsidR="00FA6934">
        <w:rPr>
          <w:rFonts w:ascii="Times New Roman" w:hAnsi="Times New Roman"/>
        </w:rPr>
        <w:t xml:space="preserve"> </w:t>
      </w:r>
      <w:r w:rsidRPr="00E94ECE">
        <w:rPr>
          <w:rFonts w:ascii="Times New Roman" w:hAnsi="Times New Roman"/>
        </w:rPr>
        <w:t xml:space="preserve">Na podstawie wyżej przedstawionych informacji podjęcie działań poprzez między innymi uchwalenie projektu planu miejscowego zmierzających do zmiany funkcji wybranych obszarów w gminie Jadów jest zasadne. </w:t>
      </w:r>
    </w:p>
    <w:p w14:paraId="0C411653" w14:textId="77777777" w:rsidR="00E94ECE" w:rsidRPr="00E94ECE" w:rsidRDefault="00E94ECE" w:rsidP="00E94ECE">
      <w:pPr>
        <w:pStyle w:val="Bezodstpw"/>
        <w:spacing w:line="360" w:lineRule="auto"/>
        <w:rPr>
          <w:rFonts w:ascii="Times New Roman" w:hAnsi="Times New Roman"/>
          <w:b/>
        </w:rPr>
      </w:pPr>
    </w:p>
    <w:p w14:paraId="696B3976" w14:textId="4D01B3B3" w:rsidR="00E02949" w:rsidRPr="007E2C6A" w:rsidRDefault="00E02949" w:rsidP="00FE1AEB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7E2C6A">
        <w:rPr>
          <w:rFonts w:ascii="Times New Roman" w:hAnsi="Times New Roman"/>
          <w:b/>
        </w:rPr>
        <w:t>Podsumowanie</w:t>
      </w:r>
      <w:r w:rsidR="008264F8">
        <w:rPr>
          <w:rFonts w:ascii="Times New Roman" w:hAnsi="Times New Roman"/>
          <w:b/>
        </w:rPr>
        <w:t>.</w:t>
      </w:r>
    </w:p>
    <w:p w14:paraId="75C4D71E" w14:textId="5F2CD429" w:rsidR="00E02949" w:rsidRPr="007E2C6A" w:rsidRDefault="00E02949" w:rsidP="0083200D">
      <w:pPr>
        <w:spacing w:line="360" w:lineRule="auto"/>
        <w:ind w:firstLine="360"/>
        <w:jc w:val="both"/>
        <w:rPr>
          <w:rFonts w:ascii="Times New Roman" w:hAnsi="Times New Roman"/>
        </w:rPr>
      </w:pPr>
      <w:r w:rsidRPr="007E2C6A">
        <w:rPr>
          <w:rFonts w:ascii="Times New Roman" w:hAnsi="Times New Roman"/>
        </w:rPr>
        <w:t>Procedura planistyczna sporządzania planu została przeprowadzona zgodnie z obowiązującymi przepisami ustawy z dnia 27 marca 2003 r. o planowaniu i zagospodarowaniu przestrzennym (</w:t>
      </w:r>
      <w:proofErr w:type="spellStart"/>
      <w:r w:rsidR="003E5551">
        <w:rPr>
          <w:rFonts w:ascii="Times New Roman" w:hAnsi="Times New Roman"/>
        </w:rPr>
        <w:t>t.j</w:t>
      </w:r>
      <w:proofErr w:type="spellEnd"/>
      <w:r w:rsidR="003E5551">
        <w:rPr>
          <w:rFonts w:ascii="Times New Roman" w:hAnsi="Times New Roman"/>
        </w:rPr>
        <w:t xml:space="preserve">. </w:t>
      </w:r>
      <w:r w:rsidRPr="007E2C6A">
        <w:rPr>
          <w:rFonts w:ascii="Times New Roman" w:hAnsi="Times New Roman"/>
        </w:rPr>
        <w:t xml:space="preserve">Dz. U.  </w:t>
      </w:r>
      <w:r w:rsidR="000C1EC9">
        <w:rPr>
          <w:rFonts w:ascii="Times New Roman" w:hAnsi="Times New Roman"/>
        </w:rPr>
        <w:t>202</w:t>
      </w:r>
      <w:r w:rsidR="00952DD2">
        <w:rPr>
          <w:rFonts w:ascii="Times New Roman" w:hAnsi="Times New Roman"/>
        </w:rPr>
        <w:t>3</w:t>
      </w:r>
      <w:r w:rsidR="000C1EC9">
        <w:rPr>
          <w:rFonts w:ascii="Times New Roman" w:hAnsi="Times New Roman"/>
        </w:rPr>
        <w:t xml:space="preserve"> poz. </w:t>
      </w:r>
      <w:r w:rsidR="00952DD2">
        <w:rPr>
          <w:rFonts w:ascii="Times New Roman" w:hAnsi="Times New Roman"/>
        </w:rPr>
        <w:t>977</w:t>
      </w:r>
      <w:r w:rsidR="00571B88">
        <w:rPr>
          <w:rFonts w:ascii="Times New Roman" w:hAnsi="Times New Roman"/>
        </w:rPr>
        <w:t xml:space="preserve"> z </w:t>
      </w:r>
      <w:proofErr w:type="spellStart"/>
      <w:r w:rsidR="00571B88">
        <w:rPr>
          <w:rFonts w:ascii="Times New Roman" w:hAnsi="Times New Roman"/>
        </w:rPr>
        <w:t>późn</w:t>
      </w:r>
      <w:proofErr w:type="spellEnd"/>
      <w:r w:rsidR="00571B88">
        <w:rPr>
          <w:rFonts w:ascii="Times New Roman" w:hAnsi="Times New Roman"/>
        </w:rPr>
        <w:t>. zm.)</w:t>
      </w:r>
      <w:r w:rsidR="00571B88" w:rsidRPr="007E2C6A">
        <w:rPr>
          <w:rFonts w:ascii="Times New Roman" w:hAnsi="Times New Roman"/>
        </w:rPr>
        <w:t xml:space="preserve"> </w:t>
      </w:r>
      <w:r w:rsidRPr="007E2C6A">
        <w:rPr>
          <w:rFonts w:ascii="Times New Roman" w:hAnsi="Times New Roman"/>
        </w:rPr>
        <w:t>a projekt planu miejscoweg</w:t>
      </w:r>
      <w:r>
        <w:rPr>
          <w:rFonts w:ascii="Times New Roman" w:hAnsi="Times New Roman"/>
        </w:rPr>
        <w:t>o spełnia wymogi merytoryczne i </w:t>
      </w:r>
      <w:r w:rsidRPr="007E2C6A">
        <w:rPr>
          <w:rFonts w:ascii="Times New Roman" w:hAnsi="Times New Roman"/>
        </w:rPr>
        <w:t>formalne do jego uchwalenia. Tym samym podjęcie uchwały jest zasadne.</w:t>
      </w:r>
    </w:p>
    <w:p w14:paraId="1B7D8D24" w14:textId="77777777" w:rsidR="00E02949" w:rsidRPr="007E2C6A" w:rsidRDefault="00E02949" w:rsidP="007E2C6A">
      <w:pPr>
        <w:spacing w:line="360" w:lineRule="auto"/>
        <w:jc w:val="right"/>
        <w:rPr>
          <w:rFonts w:ascii="Times New Roman" w:hAnsi="Times New Roman"/>
        </w:rPr>
      </w:pPr>
      <w:r w:rsidRPr="007E2C6A">
        <w:rPr>
          <w:rFonts w:ascii="Times New Roman" w:hAnsi="Times New Roman"/>
        </w:rPr>
        <w:t>…………………………………..</w:t>
      </w:r>
    </w:p>
    <w:p w14:paraId="5D6E2ECF" w14:textId="29E05C32" w:rsidR="00E02949" w:rsidRPr="0083200D" w:rsidRDefault="00E02949" w:rsidP="0083200D">
      <w:pPr>
        <w:spacing w:line="360" w:lineRule="auto"/>
        <w:jc w:val="center"/>
        <w:rPr>
          <w:rFonts w:ascii="Times New Roman" w:hAnsi="Times New Roman"/>
          <w:i/>
        </w:rPr>
      </w:pPr>
      <w:r w:rsidRPr="007E2C6A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C73C62">
        <w:rPr>
          <w:rFonts w:ascii="Times New Roman" w:hAnsi="Times New Roman"/>
          <w:i/>
        </w:rPr>
        <w:t>Burmistrz</w:t>
      </w:r>
      <w:r w:rsidRPr="007E2C6A">
        <w:rPr>
          <w:rFonts w:ascii="Times New Roman" w:hAnsi="Times New Roman"/>
          <w:i/>
        </w:rPr>
        <w:t xml:space="preserve"> </w:t>
      </w:r>
      <w:r w:rsidR="00F07767">
        <w:rPr>
          <w:rFonts w:ascii="Times New Roman" w:hAnsi="Times New Roman"/>
          <w:i/>
        </w:rPr>
        <w:t xml:space="preserve">Miasta i </w:t>
      </w:r>
      <w:r w:rsidRPr="007E2C6A">
        <w:rPr>
          <w:rFonts w:ascii="Times New Roman" w:hAnsi="Times New Roman"/>
          <w:i/>
        </w:rPr>
        <w:t>Gminy Jadów</w:t>
      </w:r>
    </w:p>
    <w:sectPr w:rsidR="00E02949" w:rsidRPr="0083200D" w:rsidSect="004F4EA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F8CAD" w14:textId="77777777" w:rsidR="00320E8B" w:rsidRDefault="00320E8B" w:rsidP="009A2FEB">
      <w:pPr>
        <w:spacing w:after="0" w:line="240" w:lineRule="auto"/>
      </w:pPr>
      <w:r>
        <w:separator/>
      </w:r>
    </w:p>
  </w:endnote>
  <w:endnote w:type="continuationSeparator" w:id="0">
    <w:p w14:paraId="1CF0459B" w14:textId="77777777" w:rsidR="00320E8B" w:rsidRDefault="00320E8B" w:rsidP="009A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9FE85" w14:textId="77777777" w:rsidR="00E02949" w:rsidRDefault="00E02949" w:rsidP="000C729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26185A" w14:textId="77777777" w:rsidR="00E02949" w:rsidRDefault="00E029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15A95" w14:textId="77777777" w:rsidR="00E02949" w:rsidRDefault="00E02949" w:rsidP="000C729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2405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494CC8F7" w14:textId="77777777" w:rsidR="00E02949" w:rsidRDefault="00E02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8DC51" w14:textId="77777777" w:rsidR="00320E8B" w:rsidRDefault="00320E8B" w:rsidP="009A2FEB">
      <w:pPr>
        <w:spacing w:after="0" w:line="240" w:lineRule="auto"/>
      </w:pPr>
      <w:r>
        <w:separator/>
      </w:r>
    </w:p>
  </w:footnote>
  <w:footnote w:type="continuationSeparator" w:id="0">
    <w:p w14:paraId="48A278A6" w14:textId="77777777" w:rsidR="00320E8B" w:rsidRDefault="00320E8B" w:rsidP="009A2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bullet"/>
      <w:lvlText w:val="§"/>
      <w:lvlJc w:val="left"/>
      <w:pPr>
        <w:tabs>
          <w:tab w:val="num" w:pos="2340"/>
        </w:tabs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tabs>
          <w:tab w:val="num" w:pos="2880"/>
        </w:tabs>
      </w:pPr>
      <w:rPr>
        <w:rFonts w:ascii="Times New Roman" w:hAnsi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0000038"/>
    <w:multiLevelType w:val="singleLevel"/>
    <w:tmpl w:val="00000038"/>
    <w:name w:val="WW8Num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1F656D5"/>
    <w:multiLevelType w:val="hybridMultilevel"/>
    <w:tmpl w:val="DE8EA8B4"/>
    <w:lvl w:ilvl="0" w:tplc="5E4013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2A62A26"/>
    <w:multiLevelType w:val="hybridMultilevel"/>
    <w:tmpl w:val="ECF87A0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4570B1C"/>
    <w:multiLevelType w:val="multilevel"/>
    <w:tmpl w:val="C2FA6A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A24E1A"/>
    <w:multiLevelType w:val="hybridMultilevel"/>
    <w:tmpl w:val="F4002D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D7A8C"/>
    <w:multiLevelType w:val="hybridMultilevel"/>
    <w:tmpl w:val="05026D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B07642"/>
    <w:multiLevelType w:val="hybridMultilevel"/>
    <w:tmpl w:val="8E6E78DE"/>
    <w:lvl w:ilvl="0" w:tplc="39221CE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18C147C"/>
    <w:multiLevelType w:val="hybridMultilevel"/>
    <w:tmpl w:val="8376B4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200199"/>
    <w:multiLevelType w:val="hybridMultilevel"/>
    <w:tmpl w:val="CD861412"/>
    <w:lvl w:ilvl="0" w:tplc="7A22CBDA">
      <w:start w:val="1"/>
      <w:numFmt w:val="decimal"/>
      <w:lvlText w:val="%1."/>
      <w:lvlJc w:val="left"/>
      <w:pPr>
        <w:ind w:left="270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7E58FE"/>
    <w:multiLevelType w:val="hybridMultilevel"/>
    <w:tmpl w:val="A3240F56"/>
    <w:lvl w:ilvl="0" w:tplc="EA08D8F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3CD334D7"/>
    <w:multiLevelType w:val="hybridMultilevel"/>
    <w:tmpl w:val="C616C8FA"/>
    <w:lvl w:ilvl="0" w:tplc="D5CED13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5F5E609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68FF5423"/>
    <w:multiLevelType w:val="hybridMultilevel"/>
    <w:tmpl w:val="ACD84A20"/>
    <w:lvl w:ilvl="0" w:tplc="000000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254C73"/>
    <w:multiLevelType w:val="hybridMultilevel"/>
    <w:tmpl w:val="8376B4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3D38FE"/>
    <w:multiLevelType w:val="hybridMultilevel"/>
    <w:tmpl w:val="A0881CDC"/>
    <w:lvl w:ilvl="0" w:tplc="5E4013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81F0EF3"/>
    <w:multiLevelType w:val="hybridMultilevel"/>
    <w:tmpl w:val="09BE1DD0"/>
    <w:lvl w:ilvl="0" w:tplc="38DCC4D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961959939">
    <w:abstractNumId w:val="8"/>
  </w:num>
  <w:num w:numId="2" w16cid:durableId="2130589063">
    <w:abstractNumId w:val="6"/>
  </w:num>
  <w:num w:numId="3" w16cid:durableId="406147163">
    <w:abstractNumId w:val="14"/>
  </w:num>
  <w:num w:numId="4" w16cid:durableId="1146820955">
    <w:abstractNumId w:val="9"/>
  </w:num>
  <w:num w:numId="5" w16cid:durableId="1899702476">
    <w:abstractNumId w:val="11"/>
  </w:num>
  <w:num w:numId="6" w16cid:durableId="1616868022">
    <w:abstractNumId w:val="7"/>
  </w:num>
  <w:num w:numId="7" w16cid:durableId="1093478805">
    <w:abstractNumId w:val="16"/>
  </w:num>
  <w:num w:numId="8" w16cid:durableId="208034909">
    <w:abstractNumId w:val="3"/>
  </w:num>
  <w:num w:numId="9" w16cid:durableId="388920976">
    <w:abstractNumId w:val="2"/>
  </w:num>
  <w:num w:numId="10" w16cid:durableId="400374258">
    <w:abstractNumId w:val="15"/>
  </w:num>
  <w:num w:numId="11" w16cid:durableId="108746310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6068158">
    <w:abstractNumId w:val="10"/>
  </w:num>
  <w:num w:numId="13" w16cid:durableId="1352564441">
    <w:abstractNumId w:val="13"/>
  </w:num>
  <w:num w:numId="14" w16cid:durableId="125003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0438216">
    <w:abstractNumId w:val="1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6" w16cid:durableId="1954481782">
    <w:abstractNumId w:val="1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7" w16cid:durableId="2143036432">
    <w:abstractNumId w:val="1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8" w16cid:durableId="1274244649">
    <w:abstractNumId w:val="1"/>
  </w:num>
  <w:num w:numId="19" w16cid:durableId="781920528">
    <w:abstractNumId w:val="5"/>
  </w:num>
  <w:num w:numId="20" w16cid:durableId="2049185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5A6C"/>
    <w:rsid w:val="000029E6"/>
    <w:rsid w:val="00005D4D"/>
    <w:rsid w:val="000065E6"/>
    <w:rsid w:val="00020B34"/>
    <w:rsid w:val="00023DDE"/>
    <w:rsid w:val="00031FAB"/>
    <w:rsid w:val="000371F3"/>
    <w:rsid w:val="0004230A"/>
    <w:rsid w:val="00060DA2"/>
    <w:rsid w:val="00061E26"/>
    <w:rsid w:val="000628CB"/>
    <w:rsid w:val="0006327F"/>
    <w:rsid w:val="00063525"/>
    <w:rsid w:val="00065295"/>
    <w:rsid w:val="000713E8"/>
    <w:rsid w:val="0007198B"/>
    <w:rsid w:val="0008441B"/>
    <w:rsid w:val="0009244E"/>
    <w:rsid w:val="00092CAE"/>
    <w:rsid w:val="00094D37"/>
    <w:rsid w:val="000966B8"/>
    <w:rsid w:val="000B1265"/>
    <w:rsid w:val="000B4B5A"/>
    <w:rsid w:val="000B7CCF"/>
    <w:rsid w:val="000C1EC9"/>
    <w:rsid w:val="000C63B6"/>
    <w:rsid w:val="000C729F"/>
    <w:rsid w:val="000D06E8"/>
    <w:rsid w:val="000D327D"/>
    <w:rsid w:val="000D4B21"/>
    <w:rsid w:val="000D5795"/>
    <w:rsid w:val="000D587F"/>
    <w:rsid w:val="000D6A6D"/>
    <w:rsid w:val="000D6FF1"/>
    <w:rsid w:val="000E00EC"/>
    <w:rsid w:val="000E3286"/>
    <w:rsid w:val="000E4587"/>
    <w:rsid w:val="000F28C4"/>
    <w:rsid w:val="00103D69"/>
    <w:rsid w:val="00104F76"/>
    <w:rsid w:val="001071F2"/>
    <w:rsid w:val="001153E7"/>
    <w:rsid w:val="00116FC7"/>
    <w:rsid w:val="00117504"/>
    <w:rsid w:val="00124E75"/>
    <w:rsid w:val="00140409"/>
    <w:rsid w:val="00141356"/>
    <w:rsid w:val="0014380F"/>
    <w:rsid w:val="00146435"/>
    <w:rsid w:val="001524DC"/>
    <w:rsid w:val="00155C3C"/>
    <w:rsid w:val="00157D31"/>
    <w:rsid w:val="00162B74"/>
    <w:rsid w:val="0017027B"/>
    <w:rsid w:val="00170ABA"/>
    <w:rsid w:val="00170CF5"/>
    <w:rsid w:val="00172E13"/>
    <w:rsid w:val="001740A7"/>
    <w:rsid w:val="001A7B9E"/>
    <w:rsid w:val="001B4E8C"/>
    <w:rsid w:val="001C32C8"/>
    <w:rsid w:val="001C458E"/>
    <w:rsid w:val="001D091E"/>
    <w:rsid w:val="001D63B8"/>
    <w:rsid w:val="001E05DF"/>
    <w:rsid w:val="001E3D66"/>
    <w:rsid w:val="001E7F67"/>
    <w:rsid w:val="001F307A"/>
    <w:rsid w:val="001F3092"/>
    <w:rsid w:val="001F613C"/>
    <w:rsid w:val="001F7613"/>
    <w:rsid w:val="00206D98"/>
    <w:rsid w:val="00206F6A"/>
    <w:rsid w:val="00217652"/>
    <w:rsid w:val="00217F9C"/>
    <w:rsid w:val="002244D5"/>
    <w:rsid w:val="00224DB9"/>
    <w:rsid w:val="00225CE3"/>
    <w:rsid w:val="0023027E"/>
    <w:rsid w:val="00235F35"/>
    <w:rsid w:val="0023752D"/>
    <w:rsid w:val="00240239"/>
    <w:rsid w:val="00240573"/>
    <w:rsid w:val="00243D43"/>
    <w:rsid w:val="00247C69"/>
    <w:rsid w:val="002505E6"/>
    <w:rsid w:val="002549C0"/>
    <w:rsid w:val="00265EF3"/>
    <w:rsid w:val="00267E72"/>
    <w:rsid w:val="00272CFC"/>
    <w:rsid w:val="00274262"/>
    <w:rsid w:val="002871B7"/>
    <w:rsid w:val="002941F8"/>
    <w:rsid w:val="0029442E"/>
    <w:rsid w:val="002A4EE2"/>
    <w:rsid w:val="002B2ECE"/>
    <w:rsid w:val="002C2412"/>
    <w:rsid w:val="002C2783"/>
    <w:rsid w:val="002C2A4F"/>
    <w:rsid w:val="002C35AC"/>
    <w:rsid w:val="002C6EEF"/>
    <w:rsid w:val="002D13F1"/>
    <w:rsid w:val="002E0510"/>
    <w:rsid w:val="002E6B65"/>
    <w:rsid w:val="002F7348"/>
    <w:rsid w:val="00302409"/>
    <w:rsid w:val="00304E40"/>
    <w:rsid w:val="00315101"/>
    <w:rsid w:val="00320E8B"/>
    <w:rsid w:val="00321CB7"/>
    <w:rsid w:val="003429D8"/>
    <w:rsid w:val="0035039D"/>
    <w:rsid w:val="003526D8"/>
    <w:rsid w:val="003576B8"/>
    <w:rsid w:val="003577F7"/>
    <w:rsid w:val="003647B2"/>
    <w:rsid w:val="00367346"/>
    <w:rsid w:val="00372570"/>
    <w:rsid w:val="00372968"/>
    <w:rsid w:val="00373394"/>
    <w:rsid w:val="00373585"/>
    <w:rsid w:val="00377605"/>
    <w:rsid w:val="0039137B"/>
    <w:rsid w:val="00391382"/>
    <w:rsid w:val="003A2BE0"/>
    <w:rsid w:val="003A554B"/>
    <w:rsid w:val="003B09F8"/>
    <w:rsid w:val="003B4EB1"/>
    <w:rsid w:val="003B7B8E"/>
    <w:rsid w:val="003C7866"/>
    <w:rsid w:val="003D2F9C"/>
    <w:rsid w:val="003D6BAB"/>
    <w:rsid w:val="003E0D7B"/>
    <w:rsid w:val="003E4A01"/>
    <w:rsid w:val="003E5551"/>
    <w:rsid w:val="003E662C"/>
    <w:rsid w:val="003E685E"/>
    <w:rsid w:val="003F2368"/>
    <w:rsid w:val="003F424E"/>
    <w:rsid w:val="003F6449"/>
    <w:rsid w:val="00400140"/>
    <w:rsid w:val="004018D7"/>
    <w:rsid w:val="00413F67"/>
    <w:rsid w:val="00422405"/>
    <w:rsid w:val="00430ED8"/>
    <w:rsid w:val="00434055"/>
    <w:rsid w:val="0043519C"/>
    <w:rsid w:val="00437E36"/>
    <w:rsid w:val="00440B5A"/>
    <w:rsid w:val="00443518"/>
    <w:rsid w:val="00453619"/>
    <w:rsid w:val="00455C54"/>
    <w:rsid w:val="0046067C"/>
    <w:rsid w:val="004625DB"/>
    <w:rsid w:val="00463E03"/>
    <w:rsid w:val="00464368"/>
    <w:rsid w:val="00464F3F"/>
    <w:rsid w:val="00466E71"/>
    <w:rsid w:val="004733AE"/>
    <w:rsid w:val="00477980"/>
    <w:rsid w:val="0048205A"/>
    <w:rsid w:val="00494566"/>
    <w:rsid w:val="004A1A24"/>
    <w:rsid w:val="004C3845"/>
    <w:rsid w:val="004C4D6E"/>
    <w:rsid w:val="004C66C4"/>
    <w:rsid w:val="004C7202"/>
    <w:rsid w:val="004D00F6"/>
    <w:rsid w:val="004D5206"/>
    <w:rsid w:val="004D53BD"/>
    <w:rsid w:val="004F0066"/>
    <w:rsid w:val="004F0DBC"/>
    <w:rsid w:val="004F3D6E"/>
    <w:rsid w:val="004F3E29"/>
    <w:rsid w:val="004F4EA0"/>
    <w:rsid w:val="004F6681"/>
    <w:rsid w:val="004F68E7"/>
    <w:rsid w:val="00500B1C"/>
    <w:rsid w:val="005028F7"/>
    <w:rsid w:val="005068EC"/>
    <w:rsid w:val="005074E6"/>
    <w:rsid w:val="00515920"/>
    <w:rsid w:val="00516A58"/>
    <w:rsid w:val="00522FAC"/>
    <w:rsid w:val="00527DB3"/>
    <w:rsid w:val="00533DD4"/>
    <w:rsid w:val="0053755E"/>
    <w:rsid w:val="005441A3"/>
    <w:rsid w:val="005542A5"/>
    <w:rsid w:val="00564F94"/>
    <w:rsid w:val="005657C8"/>
    <w:rsid w:val="00571B88"/>
    <w:rsid w:val="00573775"/>
    <w:rsid w:val="005743BA"/>
    <w:rsid w:val="00575817"/>
    <w:rsid w:val="0057640E"/>
    <w:rsid w:val="00582EE7"/>
    <w:rsid w:val="005859AD"/>
    <w:rsid w:val="00594E56"/>
    <w:rsid w:val="005963EC"/>
    <w:rsid w:val="005A1B03"/>
    <w:rsid w:val="005A762E"/>
    <w:rsid w:val="005A7EEE"/>
    <w:rsid w:val="005B19F7"/>
    <w:rsid w:val="005B58D1"/>
    <w:rsid w:val="005C1A6E"/>
    <w:rsid w:val="005D4C87"/>
    <w:rsid w:val="005D7E5F"/>
    <w:rsid w:val="005E0246"/>
    <w:rsid w:val="005E1107"/>
    <w:rsid w:val="005E1A57"/>
    <w:rsid w:val="005E4D93"/>
    <w:rsid w:val="005E5CF4"/>
    <w:rsid w:val="005F6B33"/>
    <w:rsid w:val="005F6BCA"/>
    <w:rsid w:val="00604A35"/>
    <w:rsid w:val="00607E3F"/>
    <w:rsid w:val="00611552"/>
    <w:rsid w:val="0061391F"/>
    <w:rsid w:val="00617CD5"/>
    <w:rsid w:val="0062171F"/>
    <w:rsid w:val="00627C7E"/>
    <w:rsid w:val="006333BF"/>
    <w:rsid w:val="006368F0"/>
    <w:rsid w:val="006442C8"/>
    <w:rsid w:val="006471E7"/>
    <w:rsid w:val="00650725"/>
    <w:rsid w:val="0066396D"/>
    <w:rsid w:val="00665A22"/>
    <w:rsid w:val="006707F1"/>
    <w:rsid w:val="006714A9"/>
    <w:rsid w:val="00672404"/>
    <w:rsid w:val="00676040"/>
    <w:rsid w:val="00676101"/>
    <w:rsid w:val="00676698"/>
    <w:rsid w:val="0068413B"/>
    <w:rsid w:val="00694D8C"/>
    <w:rsid w:val="0069686C"/>
    <w:rsid w:val="006A34C4"/>
    <w:rsid w:val="006A40FB"/>
    <w:rsid w:val="006B47BE"/>
    <w:rsid w:val="006B5858"/>
    <w:rsid w:val="006C362D"/>
    <w:rsid w:val="006D4E2A"/>
    <w:rsid w:val="006E62E5"/>
    <w:rsid w:val="006F24C4"/>
    <w:rsid w:val="006F2CB9"/>
    <w:rsid w:val="006F7326"/>
    <w:rsid w:val="0070505A"/>
    <w:rsid w:val="00711A80"/>
    <w:rsid w:val="00713C20"/>
    <w:rsid w:val="00714AC9"/>
    <w:rsid w:val="007272EE"/>
    <w:rsid w:val="0073146D"/>
    <w:rsid w:val="00733C88"/>
    <w:rsid w:val="007445FB"/>
    <w:rsid w:val="007471EA"/>
    <w:rsid w:val="00751461"/>
    <w:rsid w:val="00762699"/>
    <w:rsid w:val="007716BD"/>
    <w:rsid w:val="00775A6C"/>
    <w:rsid w:val="0078018A"/>
    <w:rsid w:val="007A36C5"/>
    <w:rsid w:val="007A5940"/>
    <w:rsid w:val="007A6A82"/>
    <w:rsid w:val="007B1C84"/>
    <w:rsid w:val="007B28C9"/>
    <w:rsid w:val="007B5BF0"/>
    <w:rsid w:val="007C31E0"/>
    <w:rsid w:val="007C4B75"/>
    <w:rsid w:val="007C57CE"/>
    <w:rsid w:val="007D2D90"/>
    <w:rsid w:val="007D35BD"/>
    <w:rsid w:val="007D65D6"/>
    <w:rsid w:val="007D6BF0"/>
    <w:rsid w:val="007E2204"/>
    <w:rsid w:val="007E2C6A"/>
    <w:rsid w:val="007E384D"/>
    <w:rsid w:val="007E3D1F"/>
    <w:rsid w:val="007E55C5"/>
    <w:rsid w:val="007E5748"/>
    <w:rsid w:val="007E6B55"/>
    <w:rsid w:val="007E7313"/>
    <w:rsid w:val="007F062C"/>
    <w:rsid w:val="008016B3"/>
    <w:rsid w:val="00801792"/>
    <w:rsid w:val="0080329D"/>
    <w:rsid w:val="00805D48"/>
    <w:rsid w:val="00822219"/>
    <w:rsid w:val="00822560"/>
    <w:rsid w:val="0082270F"/>
    <w:rsid w:val="0082383C"/>
    <w:rsid w:val="00823842"/>
    <w:rsid w:val="008264F8"/>
    <w:rsid w:val="00827CC2"/>
    <w:rsid w:val="0083200D"/>
    <w:rsid w:val="00834249"/>
    <w:rsid w:val="00850E84"/>
    <w:rsid w:val="00851307"/>
    <w:rsid w:val="0085372C"/>
    <w:rsid w:val="0085535F"/>
    <w:rsid w:val="00860A7A"/>
    <w:rsid w:val="00863E79"/>
    <w:rsid w:val="0086550B"/>
    <w:rsid w:val="008703A8"/>
    <w:rsid w:val="00871E35"/>
    <w:rsid w:val="0087759B"/>
    <w:rsid w:val="00877B18"/>
    <w:rsid w:val="008802F4"/>
    <w:rsid w:val="00880C4A"/>
    <w:rsid w:val="00884B9E"/>
    <w:rsid w:val="00894F7B"/>
    <w:rsid w:val="008952C7"/>
    <w:rsid w:val="008B0CDF"/>
    <w:rsid w:val="008B56CC"/>
    <w:rsid w:val="008B7FFA"/>
    <w:rsid w:val="008C2F49"/>
    <w:rsid w:val="008C6448"/>
    <w:rsid w:val="008E40CF"/>
    <w:rsid w:val="008F0DE5"/>
    <w:rsid w:val="008F52B5"/>
    <w:rsid w:val="009033C6"/>
    <w:rsid w:val="00906098"/>
    <w:rsid w:val="009073B5"/>
    <w:rsid w:val="00910C9D"/>
    <w:rsid w:val="00922693"/>
    <w:rsid w:val="009236E7"/>
    <w:rsid w:val="00923A4B"/>
    <w:rsid w:val="00924634"/>
    <w:rsid w:val="009264F8"/>
    <w:rsid w:val="009359A5"/>
    <w:rsid w:val="00936BB5"/>
    <w:rsid w:val="00941CF9"/>
    <w:rsid w:val="00943D98"/>
    <w:rsid w:val="00945957"/>
    <w:rsid w:val="00951692"/>
    <w:rsid w:val="00952DD2"/>
    <w:rsid w:val="00954B68"/>
    <w:rsid w:val="00954F9D"/>
    <w:rsid w:val="0095659E"/>
    <w:rsid w:val="009603DC"/>
    <w:rsid w:val="00971475"/>
    <w:rsid w:val="00975835"/>
    <w:rsid w:val="00984C4E"/>
    <w:rsid w:val="0098652E"/>
    <w:rsid w:val="009919DC"/>
    <w:rsid w:val="00991D0C"/>
    <w:rsid w:val="009942D3"/>
    <w:rsid w:val="009A1442"/>
    <w:rsid w:val="009A2FEB"/>
    <w:rsid w:val="009A30F4"/>
    <w:rsid w:val="009A40A7"/>
    <w:rsid w:val="009B211A"/>
    <w:rsid w:val="009B2941"/>
    <w:rsid w:val="009B3110"/>
    <w:rsid w:val="009C2FD2"/>
    <w:rsid w:val="009D2E16"/>
    <w:rsid w:val="009D5C13"/>
    <w:rsid w:val="009E3E85"/>
    <w:rsid w:val="009E7DB3"/>
    <w:rsid w:val="00A1255C"/>
    <w:rsid w:val="00A13A8D"/>
    <w:rsid w:val="00A13E3B"/>
    <w:rsid w:val="00A22E0A"/>
    <w:rsid w:val="00A24471"/>
    <w:rsid w:val="00A263A8"/>
    <w:rsid w:val="00A27218"/>
    <w:rsid w:val="00A3481F"/>
    <w:rsid w:val="00A42442"/>
    <w:rsid w:val="00A52469"/>
    <w:rsid w:val="00A54592"/>
    <w:rsid w:val="00A618A5"/>
    <w:rsid w:val="00A627CA"/>
    <w:rsid w:val="00A723BD"/>
    <w:rsid w:val="00A76C7C"/>
    <w:rsid w:val="00A772BA"/>
    <w:rsid w:val="00A84C5B"/>
    <w:rsid w:val="00A9114B"/>
    <w:rsid w:val="00A926E9"/>
    <w:rsid w:val="00A93909"/>
    <w:rsid w:val="00A9588D"/>
    <w:rsid w:val="00AA6D39"/>
    <w:rsid w:val="00AB16E8"/>
    <w:rsid w:val="00AC317F"/>
    <w:rsid w:val="00AC610A"/>
    <w:rsid w:val="00AD15E0"/>
    <w:rsid w:val="00AD1EA4"/>
    <w:rsid w:val="00AD34AE"/>
    <w:rsid w:val="00AD52AE"/>
    <w:rsid w:val="00AD604D"/>
    <w:rsid w:val="00AD72A0"/>
    <w:rsid w:val="00AD7F8E"/>
    <w:rsid w:val="00AF24EF"/>
    <w:rsid w:val="00AF7B99"/>
    <w:rsid w:val="00B00858"/>
    <w:rsid w:val="00B067F4"/>
    <w:rsid w:val="00B11031"/>
    <w:rsid w:val="00B15A49"/>
    <w:rsid w:val="00B15EF7"/>
    <w:rsid w:val="00B16678"/>
    <w:rsid w:val="00B3061E"/>
    <w:rsid w:val="00B3320B"/>
    <w:rsid w:val="00B3596E"/>
    <w:rsid w:val="00B35E96"/>
    <w:rsid w:val="00B4248A"/>
    <w:rsid w:val="00B46795"/>
    <w:rsid w:val="00B477E2"/>
    <w:rsid w:val="00B53AAC"/>
    <w:rsid w:val="00B56666"/>
    <w:rsid w:val="00B868E8"/>
    <w:rsid w:val="00B92BD3"/>
    <w:rsid w:val="00B93E6A"/>
    <w:rsid w:val="00B94EFE"/>
    <w:rsid w:val="00B9595F"/>
    <w:rsid w:val="00BA2FB6"/>
    <w:rsid w:val="00BA6979"/>
    <w:rsid w:val="00BB6235"/>
    <w:rsid w:val="00BC06FC"/>
    <w:rsid w:val="00BC3B54"/>
    <w:rsid w:val="00BC6FDB"/>
    <w:rsid w:val="00BD2024"/>
    <w:rsid w:val="00BD6A68"/>
    <w:rsid w:val="00BE33F5"/>
    <w:rsid w:val="00BE3D76"/>
    <w:rsid w:val="00BE78FF"/>
    <w:rsid w:val="00C02982"/>
    <w:rsid w:val="00C05AF8"/>
    <w:rsid w:val="00C06485"/>
    <w:rsid w:val="00C07F14"/>
    <w:rsid w:val="00C145BA"/>
    <w:rsid w:val="00C17F6B"/>
    <w:rsid w:val="00C24174"/>
    <w:rsid w:val="00C43C2A"/>
    <w:rsid w:val="00C43C5B"/>
    <w:rsid w:val="00C50245"/>
    <w:rsid w:val="00C51529"/>
    <w:rsid w:val="00C56547"/>
    <w:rsid w:val="00C6115A"/>
    <w:rsid w:val="00C61860"/>
    <w:rsid w:val="00C64E43"/>
    <w:rsid w:val="00C66828"/>
    <w:rsid w:val="00C66DCE"/>
    <w:rsid w:val="00C73C62"/>
    <w:rsid w:val="00C73C8A"/>
    <w:rsid w:val="00C7523C"/>
    <w:rsid w:val="00C76F8F"/>
    <w:rsid w:val="00C9679C"/>
    <w:rsid w:val="00CA0290"/>
    <w:rsid w:val="00CA4D87"/>
    <w:rsid w:val="00CA756B"/>
    <w:rsid w:val="00CB0DF0"/>
    <w:rsid w:val="00CB102E"/>
    <w:rsid w:val="00CB67BA"/>
    <w:rsid w:val="00CC07DA"/>
    <w:rsid w:val="00CC1F82"/>
    <w:rsid w:val="00CC6A52"/>
    <w:rsid w:val="00CD075E"/>
    <w:rsid w:val="00CD092E"/>
    <w:rsid w:val="00CD758D"/>
    <w:rsid w:val="00CD77DF"/>
    <w:rsid w:val="00CE0B41"/>
    <w:rsid w:val="00CE3A98"/>
    <w:rsid w:val="00CE5BDE"/>
    <w:rsid w:val="00CE5F0E"/>
    <w:rsid w:val="00CE7787"/>
    <w:rsid w:val="00CF481A"/>
    <w:rsid w:val="00CF5364"/>
    <w:rsid w:val="00CF77B9"/>
    <w:rsid w:val="00D02795"/>
    <w:rsid w:val="00D02C9F"/>
    <w:rsid w:val="00D03BA8"/>
    <w:rsid w:val="00D03E5F"/>
    <w:rsid w:val="00D11A1E"/>
    <w:rsid w:val="00D13520"/>
    <w:rsid w:val="00D17D42"/>
    <w:rsid w:val="00D269B3"/>
    <w:rsid w:val="00D27CA1"/>
    <w:rsid w:val="00D3354C"/>
    <w:rsid w:val="00D37BDC"/>
    <w:rsid w:val="00D418E0"/>
    <w:rsid w:val="00D41AED"/>
    <w:rsid w:val="00D446C9"/>
    <w:rsid w:val="00D45499"/>
    <w:rsid w:val="00D52DB4"/>
    <w:rsid w:val="00D577E8"/>
    <w:rsid w:val="00D63677"/>
    <w:rsid w:val="00D66721"/>
    <w:rsid w:val="00D67459"/>
    <w:rsid w:val="00D80AF3"/>
    <w:rsid w:val="00D84760"/>
    <w:rsid w:val="00D909EA"/>
    <w:rsid w:val="00D935A3"/>
    <w:rsid w:val="00DA0CCE"/>
    <w:rsid w:val="00DB1576"/>
    <w:rsid w:val="00DC0036"/>
    <w:rsid w:val="00DC4387"/>
    <w:rsid w:val="00DC5F40"/>
    <w:rsid w:val="00DC6EA0"/>
    <w:rsid w:val="00DD231A"/>
    <w:rsid w:val="00DE29A3"/>
    <w:rsid w:val="00DE5947"/>
    <w:rsid w:val="00DE5B6B"/>
    <w:rsid w:val="00DF176D"/>
    <w:rsid w:val="00DF51DE"/>
    <w:rsid w:val="00E011B7"/>
    <w:rsid w:val="00E02949"/>
    <w:rsid w:val="00E13A17"/>
    <w:rsid w:val="00E13BCA"/>
    <w:rsid w:val="00E178AC"/>
    <w:rsid w:val="00E231D4"/>
    <w:rsid w:val="00E246FA"/>
    <w:rsid w:val="00E32B70"/>
    <w:rsid w:val="00E34D10"/>
    <w:rsid w:val="00E355EA"/>
    <w:rsid w:val="00E36CAE"/>
    <w:rsid w:val="00E408B3"/>
    <w:rsid w:val="00E40AED"/>
    <w:rsid w:val="00E4683C"/>
    <w:rsid w:val="00E47510"/>
    <w:rsid w:val="00E52592"/>
    <w:rsid w:val="00E56090"/>
    <w:rsid w:val="00E65E7E"/>
    <w:rsid w:val="00E66CAD"/>
    <w:rsid w:val="00E71941"/>
    <w:rsid w:val="00E71D29"/>
    <w:rsid w:val="00E7319E"/>
    <w:rsid w:val="00E86315"/>
    <w:rsid w:val="00E87ACD"/>
    <w:rsid w:val="00E91E04"/>
    <w:rsid w:val="00E91E38"/>
    <w:rsid w:val="00E93D9F"/>
    <w:rsid w:val="00E94ECE"/>
    <w:rsid w:val="00EA17F9"/>
    <w:rsid w:val="00EA4E94"/>
    <w:rsid w:val="00EA5E0C"/>
    <w:rsid w:val="00EB6833"/>
    <w:rsid w:val="00EC3A14"/>
    <w:rsid w:val="00EC4EB4"/>
    <w:rsid w:val="00EC7B62"/>
    <w:rsid w:val="00ED3372"/>
    <w:rsid w:val="00ED63CE"/>
    <w:rsid w:val="00EE0C65"/>
    <w:rsid w:val="00EE118F"/>
    <w:rsid w:val="00EE5A4D"/>
    <w:rsid w:val="00EF3600"/>
    <w:rsid w:val="00EF3F73"/>
    <w:rsid w:val="00F01F26"/>
    <w:rsid w:val="00F02F05"/>
    <w:rsid w:val="00F0397C"/>
    <w:rsid w:val="00F07767"/>
    <w:rsid w:val="00F1000B"/>
    <w:rsid w:val="00F10064"/>
    <w:rsid w:val="00F131B0"/>
    <w:rsid w:val="00F133C3"/>
    <w:rsid w:val="00F13AC8"/>
    <w:rsid w:val="00F13F54"/>
    <w:rsid w:val="00F1640A"/>
    <w:rsid w:val="00F164FA"/>
    <w:rsid w:val="00F17372"/>
    <w:rsid w:val="00F17F7E"/>
    <w:rsid w:val="00F20186"/>
    <w:rsid w:val="00F20725"/>
    <w:rsid w:val="00F218CD"/>
    <w:rsid w:val="00F270DE"/>
    <w:rsid w:val="00F320E8"/>
    <w:rsid w:val="00F35FC9"/>
    <w:rsid w:val="00F44ACC"/>
    <w:rsid w:val="00F51D9A"/>
    <w:rsid w:val="00F55F9D"/>
    <w:rsid w:val="00F63557"/>
    <w:rsid w:val="00F67A5A"/>
    <w:rsid w:val="00F7319B"/>
    <w:rsid w:val="00F80A60"/>
    <w:rsid w:val="00F8450E"/>
    <w:rsid w:val="00F873CD"/>
    <w:rsid w:val="00F9622F"/>
    <w:rsid w:val="00FA08DD"/>
    <w:rsid w:val="00FA2BDF"/>
    <w:rsid w:val="00FA5697"/>
    <w:rsid w:val="00FA6934"/>
    <w:rsid w:val="00FB0576"/>
    <w:rsid w:val="00FB1418"/>
    <w:rsid w:val="00FB15CF"/>
    <w:rsid w:val="00FB29A4"/>
    <w:rsid w:val="00FC601B"/>
    <w:rsid w:val="00FC76AA"/>
    <w:rsid w:val="00FD171A"/>
    <w:rsid w:val="00FD3765"/>
    <w:rsid w:val="00FD443C"/>
    <w:rsid w:val="00FD5803"/>
    <w:rsid w:val="00FE1459"/>
    <w:rsid w:val="00FE1AEB"/>
    <w:rsid w:val="00FE320C"/>
    <w:rsid w:val="00FE514D"/>
    <w:rsid w:val="00FF22BC"/>
    <w:rsid w:val="00FF37E9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1A9E3"/>
  <w15:docId w15:val="{D7EDC15C-DEBF-4339-A9CD-47BEDEBB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E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46795"/>
    <w:pPr>
      <w:ind w:left="720"/>
      <w:contextualSpacing/>
    </w:pPr>
  </w:style>
  <w:style w:type="character" w:customStyle="1" w:styleId="tabulatory">
    <w:name w:val="tabulatory"/>
    <w:uiPriority w:val="99"/>
    <w:rsid w:val="0068413B"/>
    <w:rPr>
      <w:rFonts w:cs="Times New Roman"/>
    </w:rPr>
  </w:style>
  <w:style w:type="paragraph" w:customStyle="1" w:styleId="text-justify">
    <w:name w:val="text-justify"/>
    <w:basedOn w:val="Normalny"/>
    <w:uiPriority w:val="99"/>
    <w:rsid w:val="00684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uchili">
    <w:name w:val="luc_hili"/>
    <w:uiPriority w:val="99"/>
    <w:rsid w:val="005542A5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A2F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A2FEB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9A2FE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9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93E6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37296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FE320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32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E320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32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E320C"/>
    <w:rPr>
      <w:rFonts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D00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4C3845"/>
    <w:rPr>
      <w:rFonts w:cs="Times New Roman"/>
      <w:lang w:eastAsia="en-US"/>
    </w:rPr>
  </w:style>
  <w:style w:type="character" w:styleId="Numerstrony">
    <w:name w:val="page number"/>
    <w:uiPriority w:val="99"/>
    <w:rsid w:val="004D00F6"/>
    <w:rPr>
      <w:rFonts w:cs="Times New Roman"/>
    </w:rPr>
  </w:style>
  <w:style w:type="paragraph" w:customStyle="1" w:styleId="Tekstpodstawowy1">
    <w:name w:val="Tekst podstawowy 1"/>
    <w:basedOn w:val="Normalny"/>
    <w:uiPriority w:val="99"/>
    <w:rsid w:val="00FC601B"/>
    <w:pPr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pl-PL"/>
    </w:rPr>
  </w:style>
  <w:style w:type="paragraph" w:styleId="Bezodstpw">
    <w:name w:val="No Spacing"/>
    <w:uiPriority w:val="1"/>
    <w:qFormat/>
    <w:rsid w:val="00E94E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85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85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5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2673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Jadów, dnia  19 czerwca 2018 r</vt:lpstr>
    </vt:vector>
  </TitlesOfParts>
  <Company/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Jadów, dnia  19 czerwca 2018 r</dc:title>
  <dc:creator>MPZPlan</dc:creator>
  <cp:lastModifiedBy>Pracownia MPZPlan</cp:lastModifiedBy>
  <cp:revision>240</cp:revision>
  <cp:lastPrinted>2022-06-30T07:59:00Z</cp:lastPrinted>
  <dcterms:created xsi:type="dcterms:W3CDTF">2019-06-24T10:25:00Z</dcterms:created>
  <dcterms:modified xsi:type="dcterms:W3CDTF">2024-06-10T12:35:00Z</dcterms:modified>
</cp:coreProperties>
</file>