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B53A" w14:textId="7AF68A46" w:rsidR="006254FE" w:rsidRDefault="006254FE" w:rsidP="006254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6387DBAB" w14:textId="3C60CD96" w:rsidR="000179B9" w:rsidRDefault="000179B9" w:rsidP="006254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Przewodniczącej Rady Miasta i Gminy Jadów</w:t>
      </w:r>
    </w:p>
    <w:p w14:paraId="04265111" w14:textId="77777777" w:rsidR="000179B9" w:rsidRDefault="000179B9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1D85" w14:textId="68BBB547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VIII/……../24</w:t>
      </w:r>
    </w:p>
    <w:p w14:paraId="766035E1" w14:textId="14E21659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i GMINY JADÓW</w:t>
      </w:r>
    </w:p>
    <w:p w14:paraId="63FFEC47" w14:textId="598CA26D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listopada </w:t>
      </w:r>
      <w:r w:rsidRPr="006254FE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66F9EBFB" w14:textId="411C167E" w:rsidR="005E25EC" w:rsidRDefault="005E25EC" w:rsidP="005E25EC">
      <w:pPr>
        <w:pStyle w:val="NormalnyWeb"/>
        <w:jc w:val="center"/>
      </w:pPr>
      <w:r>
        <w:rPr>
          <w:rStyle w:val="Pogrubienie"/>
        </w:rPr>
        <w:t xml:space="preserve">w sprawie zlecenia Komisji Rewizyjnej Rady </w:t>
      </w:r>
      <w:r w:rsidR="00A90C2D">
        <w:rPr>
          <w:rStyle w:val="Pogrubienie"/>
        </w:rPr>
        <w:t>Miasta i Gminy Jadów</w:t>
      </w:r>
      <w:r w:rsidR="00A90C2D">
        <w:rPr>
          <w:rStyle w:val="Pogrubienie"/>
        </w:rPr>
        <w:br/>
      </w:r>
      <w:r>
        <w:rPr>
          <w:rStyle w:val="Pogrubienie"/>
        </w:rPr>
        <w:t xml:space="preserve"> przeprowadzenia kontroli</w:t>
      </w:r>
    </w:p>
    <w:p w14:paraId="272A6FEA" w14:textId="6CF21BF8" w:rsidR="005E25EC" w:rsidRPr="00A90C2D" w:rsidRDefault="00940542" w:rsidP="00940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_1"/>
      <w:bookmarkEnd w:id="0"/>
      <w:r w:rsidRPr="00940542">
        <w:rPr>
          <w:rFonts w:ascii="Times New Roman" w:hAnsi="Times New Roman" w:cs="Times New Roman"/>
          <w:sz w:val="24"/>
          <w:szCs w:val="24"/>
        </w:rPr>
        <w:t>Na podstawie art. 18 ust. 2 pkt 15 i art. 18a ust. 4 ustawy z dnia 8 marca 1990 r. o samorządzie gminnym</w:t>
      </w:r>
      <w:r>
        <w:t xml:space="preserve"> </w:t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(Dz.U.  z 2024 r. poz. 1465 i 1572) oraz § 64 ust. 2 załącznika do </w:t>
      </w:r>
      <w:r w:rsidR="0091555E">
        <w:rPr>
          <w:rFonts w:ascii="Times New Roman" w:hAnsi="Times New Roman" w:cs="Times New Roman"/>
          <w:sz w:val="24"/>
          <w:szCs w:val="24"/>
        </w:rPr>
        <w:t>u</w:t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chwały </w:t>
      </w:r>
      <w:r w:rsidR="0091555E">
        <w:rPr>
          <w:rFonts w:ascii="Times New Roman" w:hAnsi="Times New Roman" w:cs="Times New Roman"/>
          <w:sz w:val="24"/>
          <w:szCs w:val="24"/>
        </w:rPr>
        <w:br/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Nr XLIX/376/23 Rady Gminy Jadów z dnia 23 stycznia 2023r.  w sprawie uchwalenia Statutu Gminy Jadów (Dz. U.  Województwa Mazowieckiego z 2023r. poz. 844) </w:t>
      </w:r>
      <w:r w:rsidR="005E25EC" w:rsidRPr="00A90C2D">
        <w:rPr>
          <w:rFonts w:ascii="Times New Roman" w:hAnsi="Times New Roman" w:cs="Times New Roman"/>
          <w:sz w:val="24"/>
          <w:szCs w:val="24"/>
        </w:rPr>
        <w:t>Rada Miasta i Gminy Jadów uchwala, co następuje:</w:t>
      </w:r>
    </w:p>
    <w:p w14:paraId="0B361042" w14:textId="58B6AB42" w:rsidR="00A90C2D" w:rsidRPr="00A90C2D" w:rsidRDefault="005E25EC" w:rsidP="00A90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2D">
        <w:rPr>
          <w:rStyle w:val="Pogrubienie"/>
          <w:rFonts w:ascii="Times New Roman" w:hAnsi="Times New Roman" w:cs="Times New Roman"/>
          <w:sz w:val="24"/>
          <w:szCs w:val="24"/>
        </w:rPr>
        <w:t>§ 1. </w:t>
      </w:r>
      <w:bookmarkStart w:id="1" w:name="bookmark_2"/>
      <w:bookmarkEnd w:id="1"/>
      <w:r w:rsidRPr="00A90C2D">
        <w:rPr>
          <w:rFonts w:ascii="Times New Roman" w:hAnsi="Times New Roman" w:cs="Times New Roman"/>
          <w:sz w:val="24"/>
          <w:szCs w:val="24"/>
        </w:rPr>
        <w:t xml:space="preserve">Zleca się Komisji Rewizyjnej przeprowadzenie kontroli 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problemowej </w:t>
      </w:r>
      <w:r w:rsidR="00A90C2D">
        <w:rPr>
          <w:rFonts w:ascii="Times New Roman" w:hAnsi="Times New Roman" w:cs="Times New Roman"/>
          <w:sz w:val="24"/>
          <w:szCs w:val="24"/>
        </w:rPr>
        <w:t>dotyczącej</w:t>
      </w:r>
      <w:r w:rsidRP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wykonania projektu </w:t>
      </w:r>
      <w:r w:rsidR="004578EE">
        <w:rPr>
          <w:rFonts w:ascii="Times New Roman" w:hAnsi="Times New Roman" w:cs="Times New Roman"/>
          <w:sz w:val="24"/>
          <w:szCs w:val="24"/>
        </w:rPr>
        <w:t>„ Budowy drogi gminnej ul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. Długiej w miejscowości Urle, Gmina Jadów </w:t>
      </w:r>
      <w:r w:rsidR="004578EE">
        <w:rPr>
          <w:rFonts w:ascii="Times New Roman" w:hAnsi="Times New Roman" w:cs="Times New Roman"/>
          <w:sz w:val="24"/>
          <w:szCs w:val="24"/>
        </w:rPr>
        <w:t xml:space="preserve">na odcinku od ul. Żwirki i Wigury do wysokości działki nr ewid. 155 obręb Urle” </w:t>
      </w:r>
      <w:r w:rsidR="00A90C2D" w:rsidRPr="00A90C2D">
        <w:rPr>
          <w:rFonts w:ascii="Times New Roman" w:hAnsi="Times New Roman" w:cs="Times New Roman"/>
          <w:sz w:val="24"/>
          <w:szCs w:val="24"/>
        </w:rPr>
        <w:t>– w zakresie niegospodarnego wyda</w:t>
      </w:r>
      <w:r w:rsidR="000163A3">
        <w:rPr>
          <w:rFonts w:ascii="Times New Roman" w:hAnsi="Times New Roman" w:cs="Times New Roman"/>
          <w:sz w:val="24"/>
          <w:szCs w:val="24"/>
        </w:rPr>
        <w:t>tkowania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 środków publicznych. </w:t>
      </w:r>
    </w:p>
    <w:p w14:paraId="54B77664" w14:textId="6E4F9627" w:rsidR="005E25EC" w:rsidRDefault="005E25EC" w:rsidP="005E25EC">
      <w:pPr>
        <w:pStyle w:val="NormalnyWeb"/>
      </w:pPr>
      <w:r>
        <w:rPr>
          <w:rStyle w:val="Pogrubienie"/>
        </w:rPr>
        <w:t>§ 2. </w:t>
      </w:r>
      <w:bookmarkStart w:id="2" w:name="bookmark_3"/>
      <w:bookmarkEnd w:id="2"/>
      <w:r>
        <w:t xml:space="preserve">Wskazuje się termin przeprowadzenia kontroli </w:t>
      </w:r>
      <w:r w:rsidR="00425152">
        <w:t>do dnia</w:t>
      </w:r>
      <w:r>
        <w:t xml:space="preserve"> </w:t>
      </w:r>
      <w:r w:rsidR="00A90C2D">
        <w:t>31 grudnia</w:t>
      </w:r>
      <w:r>
        <w:t xml:space="preserve"> 2024 r.</w:t>
      </w:r>
    </w:p>
    <w:p w14:paraId="1D45BFDC" w14:textId="77777777" w:rsidR="005E25EC" w:rsidRDefault="005E25EC" w:rsidP="005E25EC">
      <w:pPr>
        <w:pStyle w:val="NormalnyWeb"/>
      </w:pPr>
      <w:r>
        <w:rPr>
          <w:rStyle w:val="Pogrubienie"/>
        </w:rPr>
        <w:t>§ 3. </w:t>
      </w:r>
      <w:bookmarkStart w:id="3" w:name="bookmark_4"/>
      <w:bookmarkEnd w:id="3"/>
      <w:r>
        <w:t>Wykonanie uchwały powierza się Przewodniczącemu Komisji Rewizyjnej.</w:t>
      </w:r>
    </w:p>
    <w:p w14:paraId="17DE131F" w14:textId="77777777" w:rsidR="005E25EC" w:rsidRDefault="005E25EC" w:rsidP="005E25EC">
      <w:pPr>
        <w:pStyle w:val="NormalnyWeb"/>
      </w:pPr>
      <w:r>
        <w:rPr>
          <w:rStyle w:val="Pogrubienie"/>
        </w:rPr>
        <w:t>§ 4. </w:t>
      </w:r>
      <w:bookmarkStart w:id="4" w:name="bookmark_5"/>
      <w:bookmarkEnd w:id="4"/>
      <w:r>
        <w:t>Uchwała wchodzi w życie z dniem podjęcia.</w:t>
      </w:r>
    </w:p>
    <w:p w14:paraId="2BC7FE7B" w14:textId="54E54946" w:rsidR="006254FE" w:rsidRPr="006254FE" w:rsidRDefault="005E25EC" w:rsidP="007459C6">
      <w:pPr>
        <w:pStyle w:val="NormalnyWeb"/>
      </w:pPr>
      <w:r>
        <w:t> </w:t>
      </w:r>
    </w:p>
    <w:p w14:paraId="473B7DBE" w14:textId="64521323" w:rsidR="00603D65" w:rsidRPr="00603D65" w:rsidRDefault="00603D65" w:rsidP="00603D65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603D65">
        <w:rPr>
          <w:rFonts w:ascii="Times New Roman" w:hAnsi="Times New Roman" w:cs="Times New Roman"/>
          <w:b/>
          <w:bCs/>
          <w:i/>
          <w:iCs/>
        </w:rPr>
        <w:t>Przewodnicząca Rady Miasta i Gminy Jadów</w:t>
      </w:r>
    </w:p>
    <w:p w14:paraId="2A1B97FE" w14:textId="47DBE096" w:rsidR="00603D65" w:rsidRPr="00603D65" w:rsidRDefault="00603D65" w:rsidP="00603D65">
      <w:pPr>
        <w:spacing w:line="360" w:lineRule="auto"/>
        <w:ind w:left="35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</w:t>
      </w:r>
      <w:r w:rsidRPr="00603D65">
        <w:rPr>
          <w:rFonts w:ascii="Times New Roman" w:hAnsi="Times New Roman" w:cs="Times New Roman"/>
          <w:b/>
          <w:bCs/>
          <w:i/>
          <w:iCs/>
        </w:rPr>
        <w:t xml:space="preserve">Bożena Krasnodębska </w:t>
      </w:r>
    </w:p>
    <w:sectPr w:rsidR="00603D65" w:rsidRPr="0060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1B"/>
    <w:rsid w:val="000163A3"/>
    <w:rsid w:val="000179B9"/>
    <w:rsid w:val="000A6FA7"/>
    <w:rsid w:val="000B54F8"/>
    <w:rsid w:val="001D3452"/>
    <w:rsid w:val="002151E6"/>
    <w:rsid w:val="00306707"/>
    <w:rsid w:val="003207EC"/>
    <w:rsid w:val="0037403E"/>
    <w:rsid w:val="00425152"/>
    <w:rsid w:val="004578EE"/>
    <w:rsid w:val="005153F8"/>
    <w:rsid w:val="0051582C"/>
    <w:rsid w:val="005E25EC"/>
    <w:rsid w:val="005F01EC"/>
    <w:rsid w:val="00603D65"/>
    <w:rsid w:val="006254FE"/>
    <w:rsid w:val="00665A88"/>
    <w:rsid w:val="006A6240"/>
    <w:rsid w:val="00700770"/>
    <w:rsid w:val="0070091B"/>
    <w:rsid w:val="00705B62"/>
    <w:rsid w:val="007459C6"/>
    <w:rsid w:val="00824536"/>
    <w:rsid w:val="00853049"/>
    <w:rsid w:val="008F1123"/>
    <w:rsid w:val="0091555E"/>
    <w:rsid w:val="00922E92"/>
    <w:rsid w:val="00940542"/>
    <w:rsid w:val="009D058E"/>
    <w:rsid w:val="00A90C2D"/>
    <w:rsid w:val="00AB3738"/>
    <w:rsid w:val="00C13752"/>
    <w:rsid w:val="00C7481A"/>
    <w:rsid w:val="00C821F5"/>
    <w:rsid w:val="00D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9B3D"/>
  <w15:chartTrackingRefBased/>
  <w15:docId w15:val="{51E225F3-BCA7-4E76-858B-3B6ACF2C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80EC-8F1F-4F03-8CF1-E44718B1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33</cp:revision>
  <cp:lastPrinted>2024-11-13T12:16:00Z</cp:lastPrinted>
  <dcterms:created xsi:type="dcterms:W3CDTF">2024-11-12T11:27:00Z</dcterms:created>
  <dcterms:modified xsi:type="dcterms:W3CDTF">2024-11-19T07:34:00Z</dcterms:modified>
</cp:coreProperties>
</file>