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B6A0B" w14:textId="675D04AD" w:rsidR="00577E58" w:rsidRPr="00651A2C" w:rsidRDefault="00605DE8" w:rsidP="00EC16A1">
      <w:pPr>
        <w:pStyle w:val="Standard"/>
        <w:ind w:right="-1418"/>
        <w:jc w:val="right"/>
      </w:pPr>
      <w:r>
        <w:rPr>
          <w:b/>
          <w:sz w:val="21"/>
          <w:szCs w:val="21"/>
        </w:rPr>
        <w:t>Projekt</w:t>
      </w:r>
      <w:r w:rsidR="00A61396">
        <w:rPr>
          <w:b/>
          <w:sz w:val="21"/>
          <w:szCs w:val="21"/>
        </w:rPr>
        <w:tab/>
      </w:r>
      <w:r w:rsidR="00A61396">
        <w:rPr>
          <w:b/>
          <w:sz w:val="21"/>
          <w:szCs w:val="21"/>
        </w:rPr>
        <w:tab/>
      </w:r>
      <w:r w:rsidR="00A61396">
        <w:rPr>
          <w:b/>
          <w:sz w:val="21"/>
          <w:szCs w:val="21"/>
        </w:rPr>
        <w:tab/>
      </w:r>
      <w:r w:rsidR="00A61396">
        <w:rPr>
          <w:b/>
          <w:sz w:val="21"/>
          <w:szCs w:val="21"/>
        </w:rPr>
        <w:tab/>
      </w:r>
      <w:r w:rsidR="00A61396">
        <w:rPr>
          <w:b/>
          <w:sz w:val="21"/>
          <w:szCs w:val="21"/>
        </w:rPr>
        <w:tab/>
      </w:r>
      <w:r w:rsidR="00A61396">
        <w:rPr>
          <w:b/>
          <w:sz w:val="21"/>
          <w:szCs w:val="21"/>
        </w:rPr>
        <w:tab/>
      </w:r>
      <w:r w:rsidR="004E7EE3" w:rsidRPr="00651A2C">
        <w:rPr>
          <w:b/>
          <w:sz w:val="21"/>
          <w:szCs w:val="21"/>
        </w:rPr>
        <w:t xml:space="preserve">                </w:t>
      </w:r>
    </w:p>
    <w:p w14:paraId="3416BBF3" w14:textId="77777777" w:rsidR="00577E58" w:rsidRPr="00651A2C" w:rsidRDefault="00577E58" w:rsidP="00337889">
      <w:pPr>
        <w:pStyle w:val="Standard"/>
        <w:rPr>
          <w:b/>
        </w:rPr>
      </w:pPr>
    </w:p>
    <w:p w14:paraId="673515D1" w14:textId="77777777" w:rsidR="00577E58" w:rsidRPr="00651A2C" w:rsidRDefault="00577E58">
      <w:pPr>
        <w:pStyle w:val="Standard"/>
        <w:jc w:val="center"/>
        <w:rPr>
          <w:b/>
        </w:rPr>
      </w:pPr>
    </w:p>
    <w:p w14:paraId="7AF36C18" w14:textId="5753EE05" w:rsidR="00EC16A1" w:rsidRPr="00EC16A1" w:rsidRDefault="00EC16A1" w:rsidP="00EC16A1">
      <w:pPr>
        <w:widowControl/>
        <w:suppressAutoHyphens w:val="0"/>
        <w:autoSpaceDN/>
        <w:spacing w:before="60"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UCHWAŁA Nr </w:t>
      </w:r>
      <w:r w:rsidR="00A6229A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XII/………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/2</w:t>
      </w:r>
      <w:r w:rsidR="00A6229A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5</w:t>
      </w:r>
    </w:p>
    <w:p w14:paraId="6786C69C" w14:textId="77777777" w:rsidR="00EC16A1" w:rsidRPr="00EC16A1" w:rsidRDefault="00EC16A1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RADY MIASTA i GMINY JADÓW</w:t>
      </w:r>
    </w:p>
    <w:p w14:paraId="387E4330" w14:textId="1B520A7B" w:rsidR="00EC16A1" w:rsidRDefault="00EC16A1" w:rsidP="00EC16A1">
      <w:pPr>
        <w:widowControl/>
        <w:suppressAutoHyphens w:val="0"/>
        <w:autoSpaceDN/>
        <w:spacing w:before="80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z dnia </w:t>
      </w:r>
      <w:r w:rsidR="00A6229A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19 marca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 202</w:t>
      </w:r>
      <w:r w:rsidR="00A6229A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5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 r.</w:t>
      </w:r>
    </w:p>
    <w:p w14:paraId="4849F62C" w14:textId="77777777" w:rsidR="00922555" w:rsidRPr="00EC16A1" w:rsidRDefault="00922555" w:rsidP="00EC16A1">
      <w:pPr>
        <w:widowControl/>
        <w:suppressAutoHyphens w:val="0"/>
        <w:autoSpaceDN/>
        <w:spacing w:before="80"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</w:p>
    <w:p w14:paraId="5EE44D38" w14:textId="13819765" w:rsidR="00EC16A1" w:rsidRDefault="00EC16A1" w:rsidP="00EA083C">
      <w:pPr>
        <w:widowControl/>
        <w:suppressAutoHyphens w:val="0"/>
        <w:autoSpaceDN/>
        <w:spacing w:before="80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w sprawie zmiany uchwały Nr VIII/50/24 Rady </w:t>
      </w:r>
      <w:r w:rsidR="004A261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Miasta i 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Gminy Jadów z dnia </w:t>
      </w:r>
      <w:r w:rsidR="00741555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 </w:t>
      </w:r>
      <w:r w:rsidR="004A261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br/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20 listopada 2024 roku w sprawie zasad udzielania jednorazowej zapomogi finansowej </w:t>
      </w:r>
      <w:r w:rsidR="00FE61A0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br/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z tytułu urodzenia się dziecka</w:t>
      </w:r>
    </w:p>
    <w:p w14:paraId="52D796B3" w14:textId="77777777" w:rsidR="00363495" w:rsidRPr="00EC16A1" w:rsidRDefault="00363495" w:rsidP="00EC16A1">
      <w:pPr>
        <w:widowControl/>
        <w:suppressAutoHyphens w:val="0"/>
        <w:autoSpaceDN/>
        <w:spacing w:before="80"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</w:p>
    <w:p w14:paraId="777353CD" w14:textId="33BD4086" w:rsidR="00EC16A1" w:rsidRPr="00EC16A1" w:rsidRDefault="00EC16A1" w:rsidP="00EC16A1">
      <w:pPr>
        <w:widowControl/>
        <w:suppressAutoHyphens w:val="0"/>
        <w:autoSpaceDN/>
        <w:spacing w:before="80" w:after="240" w:line="276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Na podstawie </w:t>
      </w:r>
      <w:r w:rsidRPr="00EC16A1">
        <w:rPr>
          <w:rFonts w:eastAsia="Times New Roman" w:cs="Times New Roman"/>
          <w:color w:val="1B1B1B"/>
          <w:kern w:val="0"/>
          <w:szCs w:val="22"/>
          <w:lang w:eastAsia="pl-PL" w:bidi="ar-SA"/>
        </w:rPr>
        <w:t>art. 7 ust. 1 pkt 6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i </w:t>
      </w:r>
      <w:r w:rsidRPr="00EC16A1">
        <w:rPr>
          <w:rFonts w:eastAsia="Times New Roman" w:cs="Times New Roman"/>
          <w:color w:val="1B1B1B"/>
          <w:kern w:val="0"/>
          <w:szCs w:val="22"/>
          <w:lang w:eastAsia="pl-PL" w:bidi="ar-SA"/>
        </w:rPr>
        <w:t>16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i </w:t>
      </w:r>
      <w:r w:rsidRPr="00EC16A1">
        <w:rPr>
          <w:rFonts w:eastAsia="Times New Roman" w:cs="Times New Roman"/>
          <w:color w:val="1B1B1B"/>
          <w:kern w:val="0"/>
          <w:szCs w:val="22"/>
          <w:lang w:eastAsia="pl-PL" w:bidi="ar-SA"/>
        </w:rPr>
        <w:t>art. 18 ust. 2 pkt 15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ustawy z dnia 8 marca 1990 r. </w:t>
      </w:r>
      <w:r w:rsidR="00363495">
        <w:rPr>
          <w:rFonts w:eastAsia="Times New Roman" w:cs="Times New Roman"/>
          <w:color w:val="000000"/>
          <w:kern w:val="0"/>
          <w:szCs w:val="22"/>
          <w:lang w:eastAsia="pl-PL" w:bidi="ar-SA"/>
        </w:rPr>
        <w:br/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o samorządzie gminnym (Dz. U. z 2024 r. poz. </w:t>
      </w:r>
      <w:r w:rsidRPr="00EC16A1">
        <w:rPr>
          <w:rFonts w:eastAsia="Times New Roman" w:cs="Times New Roman"/>
          <w:kern w:val="0"/>
          <w:szCs w:val="22"/>
          <w:lang w:eastAsia="pl-PL" w:bidi="ar-SA"/>
        </w:rPr>
        <w:t>1465</w:t>
      </w:r>
      <w:r>
        <w:rPr>
          <w:rFonts w:eastAsia="Times New Roman" w:cs="Times New Roman"/>
          <w:kern w:val="0"/>
          <w:szCs w:val="22"/>
          <w:lang w:eastAsia="pl-PL" w:bidi="ar-SA"/>
        </w:rPr>
        <w:t>,</w:t>
      </w:r>
      <w:r w:rsidRPr="00EC16A1">
        <w:rPr>
          <w:rFonts w:eastAsia="Times New Roman" w:cs="Times New Roman"/>
          <w:kern w:val="0"/>
          <w:szCs w:val="22"/>
          <w:lang w:eastAsia="pl-PL" w:bidi="ar-SA"/>
        </w:rPr>
        <w:t xml:space="preserve"> z późn. zm.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) oraz </w:t>
      </w:r>
      <w:r w:rsidRPr="00EC16A1">
        <w:rPr>
          <w:rFonts w:eastAsia="Times New Roman" w:cs="Times New Roman"/>
          <w:color w:val="1B1B1B"/>
          <w:kern w:val="0"/>
          <w:szCs w:val="22"/>
          <w:lang w:eastAsia="pl-PL" w:bidi="ar-SA"/>
        </w:rPr>
        <w:t>art. 22a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ustawy z dnia </w:t>
      </w:r>
      <w:r>
        <w:rPr>
          <w:rFonts w:eastAsia="Times New Roman" w:cs="Times New Roman"/>
          <w:color w:val="000000"/>
          <w:kern w:val="0"/>
          <w:szCs w:val="22"/>
          <w:lang w:eastAsia="pl-PL" w:bidi="ar-SA"/>
        </w:rPr>
        <w:br/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28 listopada 2003 r. o świadczeniach rodzinnych (Dz. U. z 2024 r. poz. 323, z późn. zm.), Rada Miasta i Gminy Jadów uchwala</w:t>
      </w:r>
      <w:r>
        <w:rPr>
          <w:rFonts w:eastAsia="Times New Roman" w:cs="Times New Roman"/>
          <w:color w:val="000000"/>
          <w:kern w:val="0"/>
          <w:szCs w:val="22"/>
          <w:lang w:eastAsia="pl-PL" w:bidi="ar-SA"/>
        </w:rPr>
        <w:t>,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co następuje:</w:t>
      </w:r>
    </w:p>
    <w:p w14:paraId="1E62E659" w14:textId="77777777" w:rsidR="00EC16A1" w:rsidRPr="00EC16A1" w:rsidRDefault="00EC16A1" w:rsidP="00EC16A1">
      <w:pPr>
        <w:widowControl/>
        <w:suppressAutoHyphens w:val="0"/>
        <w:autoSpaceDN/>
        <w:spacing w:before="26"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§  1</w:t>
      </w:r>
    </w:p>
    <w:p w14:paraId="532B9602" w14:textId="02E381C6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W uchwale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 </w:t>
      </w:r>
      <w:r w:rsidRPr="00EC16A1">
        <w:rPr>
          <w:rFonts w:eastAsia="Times New Roman" w:cs="Times New Roman"/>
          <w:bCs/>
          <w:color w:val="000000"/>
          <w:kern w:val="0"/>
          <w:szCs w:val="22"/>
          <w:lang w:eastAsia="pl-PL" w:bidi="ar-SA"/>
        </w:rPr>
        <w:t xml:space="preserve">Nr VIII/50/24 Rady </w:t>
      </w:r>
      <w:r w:rsidR="004A2611">
        <w:rPr>
          <w:rFonts w:eastAsia="Times New Roman" w:cs="Times New Roman"/>
          <w:bCs/>
          <w:color w:val="000000"/>
          <w:kern w:val="0"/>
          <w:szCs w:val="22"/>
          <w:lang w:eastAsia="pl-PL" w:bidi="ar-SA"/>
        </w:rPr>
        <w:t xml:space="preserve">Miasta i </w:t>
      </w:r>
      <w:r w:rsidRPr="00EC16A1">
        <w:rPr>
          <w:rFonts w:eastAsia="Times New Roman" w:cs="Times New Roman"/>
          <w:bCs/>
          <w:color w:val="000000"/>
          <w:kern w:val="0"/>
          <w:szCs w:val="22"/>
          <w:lang w:eastAsia="pl-PL" w:bidi="ar-SA"/>
        </w:rPr>
        <w:t>Gminy Jadów z dnia 20 listopada 2024 r. w sprawie zasad udzielania jednorazowej zapomogi finansowej z tytułu urodzenia się dziecka, Załącznik Nr 1 otrzymuje brzmienie zgodne z Załącznikiem niniejszej Uchwały.</w:t>
      </w:r>
    </w:p>
    <w:p w14:paraId="4A26B4F9" w14:textId="77777777" w:rsidR="00EC16A1" w:rsidRPr="00EC16A1" w:rsidRDefault="00EC16A1" w:rsidP="00EC16A1">
      <w:pPr>
        <w:widowControl/>
        <w:suppressAutoHyphens w:val="0"/>
        <w:autoSpaceDN/>
        <w:spacing w:before="26"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§  2</w:t>
      </w:r>
    </w:p>
    <w:p w14:paraId="49F9A406" w14:textId="4575A8CE" w:rsidR="00EC16A1" w:rsidRPr="00EC16A1" w:rsidRDefault="00EC16A1" w:rsidP="005700EB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Wykonanie uchwały powierza się Dyrektorowi Miejsko</w:t>
      </w:r>
      <w:r w:rsidR="005700EB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 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- Gminnego Ośrodka Pomocy </w:t>
      </w:r>
      <w:r w:rsidR="005700EB">
        <w:rPr>
          <w:rFonts w:eastAsia="Times New Roman" w:cs="Times New Roman"/>
          <w:color w:val="000000"/>
          <w:kern w:val="0"/>
          <w:szCs w:val="22"/>
          <w:lang w:eastAsia="pl-PL" w:bidi="ar-SA"/>
        </w:rPr>
        <w:br/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Sp</w:t>
      </w:r>
      <w:r w:rsidR="005700EB">
        <w:rPr>
          <w:rFonts w:eastAsia="Times New Roman" w:cs="Times New Roman"/>
          <w:color w:val="000000"/>
          <w:kern w:val="0"/>
          <w:szCs w:val="22"/>
          <w:lang w:eastAsia="pl-PL" w:bidi="ar-SA"/>
        </w:rPr>
        <w:t>o</w:t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łecznej w Jadowie.</w:t>
      </w:r>
    </w:p>
    <w:p w14:paraId="091665C8" w14:textId="77777777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§  3</w:t>
      </w:r>
    </w:p>
    <w:p w14:paraId="3B4B56D7" w14:textId="77777777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Uchwała wchodzi w życie po 14 dniach od ogłoszenia w Dzienniku Urzędowym Województwa Mazowieckiego.</w:t>
      </w:r>
    </w:p>
    <w:p w14:paraId="544F3DE3" w14:textId="77777777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</w:p>
    <w:p w14:paraId="7F0607C0" w14:textId="77777777" w:rsidR="00EC16A1" w:rsidRPr="00EC16A1" w:rsidRDefault="00EC16A1" w:rsidP="00EC16A1">
      <w:pPr>
        <w:ind w:left="3540" w:firstLine="708"/>
        <w:rPr>
          <w:b/>
          <w:bCs/>
          <w:i/>
          <w:iCs/>
          <w:lang w:eastAsia="pl-PL" w:bidi="ar-SA"/>
        </w:rPr>
      </w:pPr>
      <w:r w:rsidRPr="00EC16A1">
        <w:rPr>
          <w:b/>
          <w:bCs/>
          <w:i/>
          <w:iCs/>
          <w:lang w:eastAsia="pl-PL" w:bidi="ar-SA"/>
        </w:rPr>
        <w:t>Przewodnicząca Rady Miasta i Gminy Jadów</w:t>
      </w:r>
    </w:p>
    <w:p w14:paraId="25644C3C" w14:textId="77777777" w:rsidR="00EC16A1" w:rsidRPr="00EC16A1" w:rsidRDefault="00EC16A1" w:rsidP="00EC16A1">
      <w:pPr>
        <w:rPr>
          <w:b/>
          <w:bCs/>
          <w:i/>
          <w:iCs/>
          <w:lang w:eastAsia="pl-PL" w:bidi="ar-SA"/>
        </w:rPr>
      </w:pPr>
    </w:p>
    <w:p w14:paraId="13CD5A77" w14:textId="77777777" w:rsidR="00EC16A1" w:rsidRPr="00EC16A1" w:rsidRDefault="00EC16A1" w:rsidP="00EC16A1">
      <w:pPr>
        <w:rPr>
          <w:b/>
          <w:bCs/>
          <w:i/>
          <w:iCs/>
          <w:lang w:eastAsia="pl-PL" w:bidi="ar-SA"/>
        </w:rPr>
      </w:pPr>
    </w:p>
    <w:p w14:paraId="48143157" w14:textId="77777777" w:rsidR="00EC16A1" w:rsidRPr="00EC16A1" w:rsidRDefault="00EC16A1" w:rsidP="00EC16A1">
      <w:pPr>
        <w:rPr>
          <w:b/>
          <w:bCs/>
          <w:i/>
          <w:iCs/>
          <w:lang w:eastAsia="pl-PL" w:bidi="ar-SA"/>
        </w:rPr>
      </w:pPr>
      <w:r w:rsidRPr="00EC16A1">
        <w:rPr>
          <w:b/>
          <w:bCs/>
          <w:i/>
          <w:iCs/>
          <w:lang w:eastAsia="pl-PL" w:bidi="ar-SA"/>
        </w:rPr>
        <w:tab/>
      </w:r>
      <w:r w:rsidRPr="00EC16A1">
        <w:rPr>
          <w:b/>
          <w:bCs/>
          <w:i/>
          <w:iCs/>
          <w:lang w:eastAsia="pl-PL" w:bidi="ar-SA"/>
        </w:rPr>
        <w:tab/>
      </w:r>
      <w:r w:rsidRPr="00EC16A1">
        <w:rPr>
          <w:b/>
          <w:bCs/>
          <w:i/>
          <w:iCs/>
          <w:lang w:eastAsia="pl-PL" w:bidi="ar-SA"/>
        </w:rPr>
        <w:tab/>
      </w:r>
      <w:r w:rsidRPr="00EC16A1">
        <w:rPr>
          <w:b/>
          <w:bCs/>
          <w:i/>
          <w:iCs/>
          <w:lang w:eastAsia="pl-PL" w:bidi="ar-SA"/>
        </w:rPr>
        <w:tab/>
      </w:r>
      <w:r w:rsidRPr="00EC16A1">
        <w:rPr>
          <w:b/>
          <w:bCs/>
          <w:i/>
          <w:iCs/>
          <w:lang w:eastAsia="pl-PL" w:bidi="ar-SA"/>
        </w:rPr>
        <w:tab/>
      </w:r>
      <w:r w:rsidRPr="00EC16A1">
        <w:rPr>
          <w:b/>
          <w:bCs/>
          <w:i/>
          <w:iCs/>
          <w:lang w:eastAsia="pl-PL" w:bidi="ar-SA"/>
        </w:rPr>
        <w:tab/>
      </w:r>
      <w:r w:rsidRPr="00EC16A1">
        <w:rPr>
          <w:b/>
          <w:bCs/>
          <w:i/>
          <w:iCs/>
          <w:lang w:eastAsia="pl-PL" w:bidi="ar-SA"/>
        </w:rPr>
        <w:tab/>
        <w:t xml:space="preserve">       Bożena Krasnodębska</w:t>
      </w:r>
    </w:p>
    <w:p w14:paraId="49B5B397" w14:textId="77777777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</w:p>
    <w:p w14:paraId="5AB791A7" w14:textId="77777777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</w:p>
    <w:p w14:paraId="4F5B9FCA" w14:textId="77777777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</w:p>
    <w:p w14:paraId="090DE659" w14:textId="77777777" w:rsidR="00EC16A1" w:rsidRP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</w:p>
    <w:p w14:paraId="754A8F43" w14:textId="77777777" w:rsidR="00EC16A1" w:rsidRDefault="00EC16A1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</w:p>
    <w:p w14:paraId="48780656" w14:textId="77777777" w:rsidR="00A44B7E" w:rsidRDefault="00A44B7E" w:rsidP="00EC16A1">
      <w:pPr>
        <w:widowControl/>
        <w:suppressAutoHyphens w:val="0"/>
        <w:autoSpaceDN/>
        <w:spacing w:before="26" w:after="240" w:line="276" w:lineRule="auto"/>
        <w:jc w:val="both"/>
        <w:textAlignment w:val="auto"/>
        <w:rPr>
          <w:rFonts w:eastAsia="Times New Roman" w:cs="Times New Roman"/>
          <w:color w:val="000000"/>
          <w:kern w:val="0"/>
          <w:szCs w:val="22"/>
          <w:lang w:eastAsia="pl-PL" w:bidi="ar-SA"/>
        </w:rPr>
      </w:pPr>
    </w:p>
    <w:p w14:paraId="3B0EB84F" w14:textId="77777777" w:rsidR="00EC16A1" w:rsidRPr="00EC16A1" w:rsidRDefault="00EC16A1" w:rsidP="00EC16A1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lastRenderedPageBreak/>
        <w:t>ZAŁĄCZNIK</w:t>
      </w:r>
    </w:p>
    <w:p w14:paraId="3EC179DA" w14:textId="326135F2" w:rsidR="00EC16A1" w:rsidRPr="00EC16A1" w:rsidRDefault="00EC16A1" w:rsidP="00EC16A1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do Uchwały Nr </w:t>
      </w:r>
      <w:r w:rsidR="004C0AD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XII/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……/2</w:t>
      </w:r>
      <w:r w:rsidR="004C0AD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5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 Rady Miasta i Gminy Jadów</w:t>
      </w:r>
    </w:p>
    <w:p w14:paraId="1F6C8128" w14:textId="57F243BA" w:rsidR="00EC16A1" w:rsidRPr="00EC16A1" w:rsidRDefault="00EC16A1" w:rsidP="00EC16A1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z dnia</w:t>
      </w:r>
      <w:r w:rsidR="00990835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 19</w:t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 marca 2025r.</w:t>
      </w:r>
    </w:p>
    <w:p w14:paraId="3C11D0BB" w14:textId="77777777" w:rsidR="005700EB" w:rsidRDefault="005700EB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</w:p>
    <w:p w14:paraId="20A390A8" w14:textId="6C48B342" w:rsidR="00EC16A1" w:rsidRDefault="00EC16A1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WNIOSEK</w:t>
      </w:r>
    </w:p>
    <w:p w14:paraId="3D2B06DF" w14:textId="77777777" w:rsidR="00922555" w:rsidRPr="00EC16A1" w:rsidRDefault="00922555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</w:p>
    <w:p w14:paraId="3DF14E8E" w14:textId="77777777" w:rsidR="00EC16A1" w:rsidRPr="00EC16A1" w:rsidRDefault="00EC16A1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BURMISTRZ MIASTA I GMINY JADÓW</w:t>
      </w:r>
    </w:p>
    <w:p w14:paraId="6D5F6909" w14:textId="77777777" w:rsidR="00EC16A1" w:rsidRPr="00EC16A1" w:rsidRDefault="00EC16A1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JADÓW, UL. JANA PAWŁA II 17</w:t>
      </w:r>
    </w:p>
    <w:p w14:paraId="004D7B1B" w14:textId="77777777" w:rsidR="00EC16A1" w:rsidRPr="00EC16A1" w:rsidRDefault="00EC16A1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05-280 JADÓW</w:t>
      </w:r>
    </w:p>
    <w:p w14:paraId="37785F99" w14:textId="77777777" w:rsidR="00EC16A1" w:rsidRPr="00EC16A1" w:rsidRDefault="00EC16A1" w:rsidP="00EC16A1">
      <w:pPr>
        <w:widowControl/>
        <w:suppressAutoHyphens w:val="0"/>
        <w:autoSpaceDN/>
        <w:spacing w:line="276" w:lineRule="auto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pl-PL" w:bidi="ar-SA"/>
        </w:rPr>
      </w:pPr>
    </w:p>
    <w:p w14:paraId="1FF8518B" w14:textId="1AAA32AB" w:rsidR="00EC16A1" w:rsidRPr="00EC16A1" w:rsidRDefault="00EC16A1" w:rsidP="00EC16A1">
      <w:pPr>
        <w:widowControl/>
        <w:suppressAutoHyphens w:val="0"/>
        <w:autoSpaceDN/>
        <w:spacing w:before="25"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O PRZYZNANIE JEDNORAZOWEJ ZAPOMOGI FINANSOWEJ Z TYTUŁU </w:t>
      </w:r>
      <w:r w:rsidR="00C55524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br/>
      </w: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 xml:space="preserve">URODZENIA DZIECKA </w:t>
      </w:r>
    </w:p>
    <w:p w14:paraId="145D0502" w14:textId="77777777" w:rsidR="00EC16A1" w:rsidRPr="00EC16A1" w:rsidRDefault="00EC16A1" w:rsidP="00EC16A1">
      <w:pPr>
        <w:widowControl/>
        <w:suppressAutoHyphens w:val="0"/>
        <w:autoSpaceDN/>
        <w:spacing w:before="236" w:line="276" w:lineRule="auto"/>
        <w:jc w:val="center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  <w:t>CZĘŚĆ  I</w:t>
      </w:r>
    </w:p>
    <w:p w14:paraId="4F95EA74" w14:textId="77777777" w:rsidR="00EC16A1" w:rsidRPr="00EC16A1" w:rsidRDefault="00EC16A1" w:rsidP="00EC16A1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1. Dane osoby ubiegającej się: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503"/>
        <w:gridCol w:w="1930"/>
        <w:gridCol w:w="2675"/>
        <w:gridCol w:w="2827"/>
      </w:tblGrid>
      <w:tr w:rsidR="00EC16A1" w:rsidRPr="00EC16A1" w14:paraId="44A6E59E" w14:textId="77777777" w:rsidTr="0073519D">
        <w:trPr>
          <w:trHeight w:val="418"/>
          <w:tblCellSpacing w:w="0" w:type="auto"/>
        </w:trPr>
        <w:tc>
          <w:tcPr>
            <w:tcW w:w="37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03DFB" w14:textId="77777777" w:rsidR="00EC16A1" w:rsidRPr="00EC16A1" w:rsidRDefault="00EC16A1" w:rsidP="00EC16A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Imię</w:t>
            </w:r>
          </w:p>
        </w:tc>
        <w:tc>
          <w:tcPr>
            <w:tcW w:w="294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697DB" w14:textId="77777777" w:rsidR="00EC16A1" w:rsidRPr="00EC16A1" w:rsidRDefault="00EC16A1" w:rsidP="00EC16A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Nazwisko</w:t>
            </w:r>
          </w:p>
        </w:tc>
        <w:tc>
          <w:tcPr>
            <w:tcW w:w="3086" w:type="dxa"/>
            <w:tcBorders>
              <w:bottom w:val="single" w:sz="8" w:space="0" w:color="000000"/>
              <w:right w:val="single" w:sz="8" w:space="0" w:color="000000"/>
            </w:tcBorders>
          </w:tcPr>
          <w:p w14:paraId="24DC85F3" w14:textId="77777777" w:rsidR="00EC16A1" w:rsidRPr="00EC16A1" w:rsidRDefault="00EC16A1" w:rsidP="00EC16A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PESEL</w:t>
            </w:r>
          </w:p>
          <w:p w14:paraId="3B0B8981" w14:textId="77777777" w:rsidR="00EC16A1" w:rsidRPr="00EC16A1" w:rsidRDefault="00EC16A1" w:rsidP="00EC16A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</w:pPr>
          </w:p>
        </w:tc>
      </w:tr>
      <w:tr w:rsidR="00EC16A1" w:rsidRPr="00EC16A1" w14:paraId="7D25B7FE" w14:textId="77777777" w:rsidTr="0073519D">
        <w:trPr>
          <w:trHeight w:val="45"/>
          <w:tblCellSpacing w:w="0" w:type="auto"/>
        </w:trPr>
        <w:tc>
          <w:tcPr>
            <w:tcW w:w="37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AA60" w14:textId="77777777" w:rsidR="00EC16A1" w:rsidRPr="00EC16A1" w:rsidRDefault="00EC16A1" w:rsidP="005223F9">
            <w:pPr>
              <w:widowControl/>
              <w:suppressAutoHyphens w:val="0"/>
              <w:autoSpaceDN/>
              <w:spacing w:line="60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Miejsce zamieszkania</w:t>
            </w:r>
          </w:p>
        </w:tc>
        <w:tc>
          <w:tcPr>
            <w:tcW w:w="60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C05C2" w14:textId="77777777" w:rsidR="00EC16A1" w:rsidRPr="00EC16A1" w:rsidRDefault="00EC16A1" w:rsidP="005223F9">
            <w:pPr>
              <w:widowControl/>
              <w:suppressAutoHyphens w:val="0"/>
              <w:autoSpaceDN/>
              <w:spacing w:line="60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Numer telefonu (opcjonalnie)</w:t>
            </w:r>
          </w:p>
        </w:tc>
      </w:tr>
      <w:tr w:rsidR="00EC16A1" w:rsidRPr="00EC16A1" w14:paraId="2F6CD7A8" w14:textId="77777777" w:rsidTr="0073519D">
        <w:trPr>
          <w:trHeight w:val="45"/>
          <w:tblCellSpacing w:w="0" w:type="auto"/>
        </w:trPr>
        <w:tc>
          <w:tcPr>
            <w:tcW w:w="3703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108748" w14:textId="77777777" w:rsidR="00EC16A1" w:rsidRPr="00EC16A1" w:rsidRDefault="00EC16A1" w:rsidP="005223F9">
            <w:pPr>
              <w:widowControl/>
              <w:suppressAutoHyphens w:val="0"/>
              <w:autoSpaceDN/>
              <w:spacing w:line="60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Poczta</w:t>
            </w:r>
          </w:p>
        </w:tc>
        <w:tc>
          <w:tcPr>
            <w:tcW w:w="60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A04F" w14:textId="77777777" w:rsidR="00EC16A1" w:rsidRPr="00EC16A1" w:rsidRDefault="00EC16A1" w:rsidP="005223F9">
            <w:pPr>
              <w:widowControl/>
              <w:suppressAutoHyphens w:val="0"/>
              <w:autoSpaceDN/>
              <w:spacing w:line="60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Kod pocztowy</w:t>
            </w:r>
          </w:p>
        </w:tc>
      </w:tr>
      <w:tr w:rsidR="00EC16A1" w:rsidRPr="00EC16A1" w14:paraId="5C02016A" w14:textId="77777777" w:rsidTr="0073519D">
        <w:trPr>
          <w:trHeight w:val="45"/>
          <w:tblCellSpacing w:w="0" w:type="auto"/>
        </w:trPr>
        <w:tc>
          <w:tcPr>
            <w:tcW w:w="161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A2384" w14:textId="77777777" w:rsidR="00EC16A1" w:rsidRPr="00EC16A1" w:rsidRDefault="00EC16A1" w:rsidP="005223F9">
            <w:pPr>
              <w:widowControl/>
              <w:suppressAutoHyphens w:val="0"/>
              <w:autoSpaceDN/>
              <w:spacing w:line="60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Ulica</w:t>
            </w:r>
          </w:p>
        </w:tc>
        <w:tc>
          <w:tcPr>
            <w:tcW w:w="208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176D7" w14:textId="77777777" w:rsidR="00EC16A1" w:rsidRPr="00EC16A1" w:rsidRDefault="00EC16A1" w:rsidP="005223F9">
            <w:pPr>
              <w:widowControl/>
              <w:suppressAutoHyphens w:val="0"/>
              <w:autoSpaceDN/>
              <w:spacing w:line="60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Nr domu</w:t>
            </w:r>
          </w:p>
        </w:tc>
        <w:tc>
          <w:tcPr>
            <w:tcW w:w="60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8E18F" w14:textId="77777777" w:rsidR="00EC16A1" w:rsidRPr="00EC16A1" w:rsidRDefault="00EC16A1" w:rsidP="005223F9">
            <w:pPr>
              <w:widowControl/>
              <w:suppressAutoHyphens w:val="0"/>
              <w:autoSpaceDN/>
              <w:spacing w:line="600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Nr mieszkania</w:t>
            </w:r>
          </w:p>
        </w:tc>
      </w:tr>
    </w:tbl>
    <w:p w14:paraId="53FD30E0" w14:textId="0A929A1D" w:rsidR="00EC16A1" w:rsidRPr="00EC16A1" w:rsidRDefault="00EC16A1" w:rsidP="00EC16A1">
      <w:pPr>
        <w:widowControl/>
        <w:suppressAutoHyphens w:val="0"/>
        <w:autoSpaceDN/>
        <w:spacing w:before="25" w:line="276" w:lineRule="auto"/>
        <w:jc w:val="both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 xml:space="preserve">2. Wnoszę o przyznanie jednorazowej zapomogi finansowej  tytułu urodzenia dziecka na </w:t>
      </w:r>
      <w:r w:rsidR="0009713D">
        <w:rPr>
          <w:rFonts w:eastAsia="Times New Roman" w:cs="Times New Roman"/>
          <w:color w:val="000000"/>
          <w:kern w:val="0"/>
          <w:szCs w:val="22"/>
          <w:lang w:eastAsia="pl-PL" w:bidi="ar-SA"/>
        </w:rPr>
        <w:br/>
      </w:r>
      <w:r w:rsidRPr="00EC16A1">
        <w:rPr>
          <w:rFonts w:eastAsia="Times New Roman" w:cs="Times New Roman"/>
          <w:color w:val="000000"/>
          <w:kern w:val="0"/>
          <w:szCs w:val="22"/>
          <w:lang w:eastAsia="pl-PL" w:bidi="ar-SA"/>
        </w:rPr>
        <w:t>następujące dziecko/dzieci: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4"/>
        <w:gridCol w:w="4376"/>
        <w:gridCol w:w="4035"/>
      </w:tblGrid>
      <w:tr w:rsidR="00EC16A1" w:rsidRPr="00EC16A1" w14:paraId="5810F939" w14:textId="77777777" w:rsidTr="0073519D">
        <w:trPr>
          <w:trHeight w:val="45"/>
          <w:tblCellSpacing w:w="0" w:type="auto"/>
        </w:trPr>
        <w:tc>
          <w:tcPr>
            <w:tcW w:w="5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8D466" w14:textId="77777777" w:rsidR="00EC16A1" w:rsidRPr="00EC16A1" w:rsidRDefault="00EC16A1" w:rsidP="00EC16A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Lp.</w:t>
            </w:r>
          </w:p>
        </w:tc>
        <w:tc>
          <w:tcPr>
            <w:tcW w:w="47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90A6D" w14:textId="77777777" w:rsidR="00EC16A1" w:rsidRPr="00EC16A1" w:rsidRDefault="00EC16A1" w:rsidP="00EC16A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Imię i nazwisko</w:t>
            </w:r>
          </w:p>
        </w:tc>
        <w:tc>
          <w:tcPr>
            <w:tcW w:w="4397" w:type="dxa"/>
            <w:tcBorders>
              <w:bottom w:val="single" w:sz="8" w:space="0" w:color="000000"/>
              <w:right w:val="single" w:sz="8" w:space="0" w:color="000000"/>
            </w:tcBorders>
          </w:tcPr>
          <w:p w14:paraId="51E1A202" w14:textId="77777777" w:rsidR="00EC16A1" w:rsidRPr="00EC16A1" w:rsidRDefault="00EC16A1" w:rsidP="00EC16A1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</w:pPr>
            <w:r w:rsidRPr="00EC16A1">
              <w:rPr>
                <w:rFonts w:eastAsia="Times New Roman" w:cs="Times New Roman"/>
                <w:b/>
                <w:color w:val="000000"/>
                <w:kern w:val="0"/>
                <w:szCs w:val="22"/>
                <w:lang w:eastAsia="pl-PL" w:bidi="ar-SA"/>
              </w:rPr>
              <w:t>PESEL</w:t>
            </w:r>
          </w:p>
        </w:tc>
      </w:tr>
      <w:tr w:rsidR="00EC16A1" w:rsidRPr="00EC16A1" w14:paraId="467DA9EA" w14:textId="77777777" w:rsidTr="0073519D">
        <w:trPr>
          <w:trHeight w:val="45"/>
          <w:tblCellSpacing w:w="0" w:type="auto"/>
        </w:trPr>
        <w:tc>
          <w:tcPr>
            <w:tcW w:w="5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D906" w14:textId="77777777" w:rsidR="00EC16A1" w:rsidRPr="00EC16A1" w:rsidRDefault="00EC16A1" w:rsidP="005223F9">
            <w:pPr>
              <w:widowControl/>
              <w:suppressAutoHyphens w:val="0"/>
              <w:autoSpaceDN/>
              <w:spacing w:after="200" w:line="48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47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8271" w14:textId="77777777" w:rsidR="00EC16A1" w:rsidRPr="00EC16A1" w:rsidRDefault="00EC16A1" w:rsidP="005223F9">
            <w:pPr>
              <w:widowControl/>
              <w:suppressAutoHyphens w:val="0"/>
              <w:autoSpaceDN/>
              <w:spacing w:after="200" w:line="48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4397" w:type="dxa"/>
            <w:tcBorders>
              <w:bottom w:val="single" w:sz="8" w:space="0" w:color="000000"/>
              <w:right w:val="single" w:sz="8" w:space="0" w:color="000000"/>
            </w:tcBorders>
          </w:tcPr>
          <w:p w14:paraId="573FD28F" w14:textId="77777777" w:rsidR="00EC16A1" w:rsidRPr="00EC16A1" w:rsidRDefault="00EC16A1" w:rsidP="005223F9">
            <w:pPr>
              <w:widowControl/>
              <w:suppressAutoHyphens w:val="0"/>
              <w:autoSpaceDN/>
              <w:spacing w:after="200" w:line="48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</w:p>
        </w:tc>
      </w:tr>
      <w:tr w:rsidR="00EC16A1" w:rsidRPr="00EC16A1" w14:paraId="170F7F6E" w14:textId="77777777" w:rsidTr="0073519D">
        <w:trPr>
          <w:trHeight w:val="45"/>
          <w:tblCellSpacing w:w="0" w:type="auto"/>
        </w:trPr>
        <w:tc>
          <w:tcPr>
            <w:tcW w:w="5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C5A69" w14:textId="77777777" w:rsidR="00EC16A1" w:rsidRPr="00EC16A1" w:rsidRDefault="00EC16A1" w:rsidP="005223F9">
            <w:pPr>
              <w:widowControl/>
              <w:suppressAutoHyphens w:val="0"/>
              <w:autoSpaceDN/>
              <w:spacing w:after="200" w:line="48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479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55745" w14:textId="77777777" w:rsidR="00EC16A1" w:rsidRPr="00EC16A1" w:rsidRDefault="00EC16A1" w:rsidP="005223F9">
            <w:pPr>
              <w:widowControl/>
              <w:suppressAutoHyphens w:val="0"/>
              <w:autoSpaceDN/>
              <w:spacing w:after="200" w:line="48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</w:p>
        </w:tc>
        <w:tc>
          <w:tcPr>
            <w:tcW w:w="4397" w:type="dxa"/>
            <w:tcBorders>
              <w:bottom w:val="single" w:sz="8" w:space="0" w:color="000000"/>
              <w:right w:val="single" w:sz="8" w:space="0" w:color="000000"/>
            </w:tcBorders>
          </w:tcPr>
          <w:p w14:paraId="1801C5D7" w14:textId="77777777" w:rsidR="00EC16A1" w:rsidRPr="00EC16A1" w:rsidRDefault="00EC16A1" w:rsidP="005223F9">
            <w:pPr>
              <w:widowControl/>
              <w:suppressAutoHyphens w:val="0"/>
              <w:autoSpaceDN/>
              <w:spacing w:after="200" w:line="480" w:lineRule="auto"/>
              <w:textAlignment w:val="auto"/>
              <w:rPr>
                <w:rFonts w:eastAsia="Times New Roman" w:cs="Times New Roman"/>
                <w:kern w:val="0"/>
                <w:szCs w:val="22"/>
                <w:lang w:eastAsia="pl-PL" w:bidi="ar-SA"/>
              </w:rPr>
            </w:pPr>
          </w:p>
        </w:tc>
      </w:tr>
    </w:tbl>
    <w:p w14:paraId="48986CE3" w14:textId="4E054539" w:rsidR="00EC16A1" w:rsidRPr="00EC16A1" w:rsidRDefault="00EC16A1" w:rsidP="00EC16A1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ind w:left="0" w:firstLine="0"/>
        <w:contextualSpacing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kern w:val="0"/>
          <w:szCs w:val="22"/>
          <w:lang w:eastAsia="pl-PL" w:bidi="ar-SA"/>
        </w:rPr>
        <w:t>Proszę o przekazanie przyznanej jednorazowej zapomogi z tytułu urodzenia się dziecka</w:t>
      </w:r>
      <w:r w:rsidR="001A03E0">
        <w:rPr>
          <w:rFonts w:eastAsia="Times New Roman" w:cs="Times New Roman"/>
          <w:kern w:val="0"/>
          <w:szCs w:val="22"/>
          <w:lang w:eastAsia="pl-PL" w:bidi="ar-SA"/>
        </w:rPr>
        <w:t>:</w:t>
      </w:r>
      <w:r w:rsidRPr="00EC16A1">
        <w:rPr>
          <w:rFonts w:eastAsia="Times New Roman" w:cs="Times New Roman"/>
          <w:kern w:val="0"/>
          <w:szCs w:val="22"/>
          <w:lang w:eastAsia="pl-PL" w:bidi="ar-SA"/>
        </w:rPr>
        <w:t xml:space="preserve">  </w:t>
      </w:r>
    </w:p>
    <w:p w14:paraId="1A9616B6" w14:textId="4D7E8F82" w:rsidR="00EC16A1" w:rsidRPr="00EC16A1" w:rsidRDefault="00EC16A1" w:rsidP="00EC16A1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kern w:val="0"/>
          <w:szCs w:val="22"/>
          <w:lang w:eastAsia="pl-PL" w:bidi="ar-SA"/>
        </w:rPr>
      </w:pPr>
      <w:r w:rsidRPr="00EC16A1">
        <w:rPr>
          <w:rFonts w:eastAsia="Times New Roman" w:cs="Times New Roman"/>
          <w:kern w:val="0"/>
          <w:szCs w:val="22"/>
          <w:lang w:eastAsia="pl-PL" w:bidi="ar-SA"/>
        </w:rPr>
        <w:sym w:font="Wingdings 2" w:char="F0A3"/>
      </w:r>
      <w:r w:rsidRPr="00EC16A1">
        <w:rPr>
          <w:rFonts w:eastAsia="Times New Roman" w:cs="Times New Roman"/>
          <w:kern w:val="0"/>
          <w:szCs w:val="22"/>
          <w:lang w:eastAsia="pl-PL" w:bidi="ar-SA"/>
        </w:rPr>
        <w:t xml:space="preserve"> </w:t>
      </w:r>
      <w:r w:rsidR="001A03E0">
        <w:rPr>
          <w:rFonts w:eastAsia="Times New Roman" w:cs="Times New Roman"/>
          <w:kern w:val="0"/>
          <w:szCs w:val="22"/>
          <w:lang w:eastAsia="pl-PL" w:bidi="ar-SA"/>
        </w:rPr>
        <w:t xml:space="preserve">na </w:t>
      </w:r>
      <w:r w:rsidRPr="00EC16A1">
        <w:rPr>
          <w:rFonts w:eastAsia="Times New Roman" w:cs="Times New Roman"/>
          <w:kern w:val="0"/>
          <w:szCs w:val="22"/>
          <w:lang w:eastAsia="pl-PL" w:bidi="ar-SA"/>
        </w:rPr>
        <w:t>rachunek bankowy nr: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332"/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EC16A1" w:rsidRPr="00EC16A1" w14:paraId="06B7BD87" w14:textId="77777777" w:rsidTr="00EC16A1">
        <w:trPr>
          <w:trHeight w:val="459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FA38" w14:textId="77777777" w:rsidR="00EC16A1" w:rsidRPr="00EC16A1" w:rsidRDefault="00EC16A1" w:rsidP="00EC16A1">
            <w:pPr>
              <w:spacing w:after="200" w:line="276" w:lineRule="auto"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EF5E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A3A564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0CC8AB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17B1958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881AE9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4398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0E3D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02D8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D34A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58587EB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BBEECE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C523A9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7F5E789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1DC6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3F2D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59C6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ABC9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3E3A54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50692E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DFDA30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BC21A0F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9B40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AC01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A6AF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7F63" w14:textId="77777777" w:rsidR="00EC16A1" w:rsidRPr="00EC16A1" w:rsidRDefault="00EC16A1" w:rsidP="00EC16A1">
            <w:pPr>
              <w:spacing w:after="200" w:line="276" w:lineRule="auto"/>
              <w:contextualSpacing/>
            </w:pPr>
          </w:p>
        </w:tc>
      </w:tr>
    </w:tbl>
    <w:p w14:paraId="51EE9F3C" w14:textId="77777777" w:rsidR="00EC16A1" w:rsidRPr="00EC16A1" w:rsidRDefault="00EC16A1" w:rsidP="00EC16A1">
      <w:pPr>
        <w:widowControl/>
        <w:suppressAutoHyphens w:val="0"/>
        <w:autoSpaceDN/>
        <w:spacing w:before="89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 w:val="16"/>
          <w:szCs w:val="16"/>
          <w:lang w:eastAsia="pl-PL" w:bidi="ar-SA"/>
        </w:rPr>
      </w:pPr>
    </w:p>
    <w:p w14:paraId="4A5FADAB" w14:textId="77777777" w:rsidR="00EC16A1" w:rsidRPr="00EC16A1" w:rsidRDefault="00EC16A1" w:rsidP="00EC16A1">
      <w:pPr>
        <w:widowControl/>
        <w:suppressAutoHyphens w:val="0"/>
        <w:autoSpaceDN/>
        <w:spacing w:before="89" w:line="276" w:lineRule="auto"/>
        <w:textAlignment w:val="auto"/>
        <w:rPr>
          <w:rFonts w:eastAsia="Times New Roman" w:cs="Times New Roman"/>
          <w:bCs/>
          <w:color w:val="000000"/>
          <w:kern w:val="0"/>
          <w:lang w:eastAsia="pl-PL" w:bidi="ar-SA"/>
        </w:rPr>
      </w:pPr>
      <w:r w:rsidRPr="00EC16A1">
        <w:rPr>
          <w:rFonts w:eastAsia="Times New Roman" w:cs="Times New Roman"/>
          <w:bCs/>
          <w:color w:val="000000"/>
          <w:kern w:val="0"/>
          <w:lang w:eastAsia="pl-PL" w:bidi="ar-SA"/>
        </w:rPr>
        <w:sym w:font="Wingdings 2" w:char="F0A3"/>
      </w:r>
      <w:r w:rsidRPr="00EC16A1">
        <w:rPr>
          <w:rFonts w:eastAsia="Times New Roman" w:cs="Times New Roman"/>
          <w:bCs/>
          <w:color w:val="000000"/>
          <w:kern w:val="0"/>
          <w:lang w:eastAsia="pl-PL" w:bidi="ar-SA"/>
        </w:rPr>
        <w:t xml:space="preserve"> odbiorę w kasie</w:t>
      </w:r>
    </w:p>
    <w:p w14:paraId="48179D77" w14:textId="77777777" w:rsidR="005223F9" w:rsidRDefault="005223F9" w:rsidP="00EC16A1">
      <w:pPr>
        <w:widowControl/>
        <w:suppressAutoHyphens w:val="0"/>
        <w:autoSpaceDN/>
        <w:spacing w:before="89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</w:p>
    <w:p w14:paraId="32685C45" w14:textId="77777777" w:rsidR="005223F9" w:rsidRDefault="005223F9" w:rsidP="00EC16A1">
      <w:pPr>
        <w:widowControl/>
        <w:suppressAutoHyphens w:val="0"/>
        <w:autoSpaceDN/>
        <w:spacing w:before="89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</w:p>
    <w:p w14:paraId="0BA56C60" w14:textId="77777777" w:rsidR="001A03E0" w:rsidRDefault="001A03E0" w:rsidP="00EC16A1">
      <w:pPr>
        <w:widowControl/>
        <w:suppressAutoHyphens w:val="0"/>
        <w:autoSpaceDN/>
        <w:spacing w:before="89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</w:p>
    <w:p w14:paraId="53B06E68" w14:textId="77777777" w:rsidR="001A03E0" w:rsidRDefault="001A03E0" w:rsidP="00EC16A1">
      <w:pPr>
        <w:widowControl/>
        <w:suppressAutoHyphens w:val="0"/>
        <w:autoSpaceDN/>
        <w:spacing w:before="89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</w:p>
    <w:p w14:paraId="39CE46F9" w14:textId="77777777" w:rsidR="001A03E0" w:rsidRDefault="001A03E0" w:rsidP="00EC16A1">
      <w:pPr>
        <w:widowControl/>
        <w:suppressAutoHyphens w:val="0"/>
        <w:autoSpaceDN/>
        <w:spacing w:before="89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Cs w:val="22"/>
          <w:lang w:eastAsia="pl-PL" w:bidi="ar-SA"/>
        </w:rPr>
      </w:pPr>
    </w:p>
    <w:p w14:paraId="53965009" w14:textId="1D9A8CF4" w:rsidR="00EC16A1" w:rsidRPr="005223F9" w:rsidRDefault="00EC16A1" w:rsidP="00EC16A1">
      <w:pPr>
        <w:widowControl/>
        <w:suppressAutoHyphens w:val="0"/>
        <w:autoSpaceDN/>
        <w:spacing w:before="89" w:line="276" w:lineRule="auto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b/>
          <w:color w:val="000000"/>
          <w:kern w:val="0"/>
          <w:sz w:val="20"/>
          <w:szCs w:val="20"/>
          <w:lang w:eastAsia="pl-PL" w:bidi="ar-SA"/>
        </w:rPr>
        <w:lastRenderedPageBreak/>
        <w:t>CZĘŚĆ  II</w:t>
      </w:r>
    </w:p>
    <w:p w14:paraId="48895E15" w14:textId="77777777" w:rsidR="00EC16A1" w:rsidRPr="005223F9" w:rsidRDefault="00EC16A1" w:rsidP="00EC16A1">
      <w:pPr>
        <w:widowControl/>
        <w:suppressAutoHyphens w:val="0"/>
        <w:autoSpaceDN/>
        <w:spacing w:before="25" w:line="276" w:lineRule="auto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b/>
          <w:color w:val="000000"/>
          <w:kern w:val="0"/>
          <w:sz w:val="20"/>
          <w:szCs w:val="20"/>
          <w:lang w:eastAsia="pl-PL" w:bidi="ar-SA"/>
        </w:rPr>
        <w:t>OŚWIADCZAM, ŻE:</w:t>
      </w:r>
    </w:p>
    <w:p w14:paraId="58EB2C49" w14:textId="77777777" w:rsidR="00EC16A1" w:rsidRPr="005223F9" w:rsidRDefault="00EC16A1" w:rsidP="005223F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1) powyższe dane są prawdziwe,</w:t>
      </w:r>
    </w:p>
    <w:p w14:paraId="510ED27F" w14:textId="77777777" w:rsidR="00EC16A1" w:rsidRPr="005223F9" w:rsidRDefault="00EC16A1" w:rsidP="005223F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2) zapoznałam/ zapoznałem się z warunkami uprawniającymi do uzyskania prawa do zapomogi finansowej z tytułu urodzenia dziecka,</w:t>
      </w:r>
    </w:p>
    <w:p w14:paraId="40AE3425" w14:textId="77777777" w:rsidR="00EC16A1" w:rsidRPr="005223F9" w:rsidRDefault="00EC16A1" w:rsidP="005223F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3) na wskazane we wniosku dziecko/dzieci nie otrzymałam/ otrzymałem z innej jednostki samorządu terytorialnego jednorazowego świadczenia pieniężnego z tytułu urodzenia dziecka;</w:t>
      </w:r>
    </w:p>
    <w:p w14:paraId="76133965" w14:textId="77777777" w:rsidR="00EC16A1" w:rsidRPr="005223F9" w:rsidRDefault="00EC16A1" w:rsidP="005223F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4) zamieszkiwałam/zamieszkiwałem na terenie Miasta i Gminy Jadów w roku poprzedzającym urodzenie dziecka lub w roku urodzenia dziecka, w przypadku zameldowania w innej miejscowości,</w:t>
      </w:r>
    </w:p>
    <w:p w14:paraId="5A8DBC3E" w14:textId="4BCE37EB" w:rsidR="00EC16A1" w:rsidRPr="005223F9" w:rsidRDefault="00EC16A1" w:rsidP="005223F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5) zapoznałam/zapoznałem się z klauzulą informacyjną o przetwarzaniu danych osobowych dla wnioskodawców </w:t>
      </w:r>
      <w:r w:rsid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w </w:t>
      </w: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sprawie przyznania jednorazowej zapomogi finansowej z tytułu urodzenia dziecka w Miejsko- Gminnym Ośrodku Pomocy Społecznej w Jadowie.</w:t>
      </w:r>
    </w:p>
    <w:p w14:paraId="0A7B8DBD" w14:textId="77777777" w:rsidR="00EC16A1" w:rsidRPr="005223F9" w:rsidRDefault="00EC16A1" w:rsidP="005223F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............................................................</w:t>
      </w:r>
    </w:p>
    <w:p w14:paraId="40F93EC3" w14:textId="77777777" w:rsidR="00EC16A1" w:rsidRPr="005223F9" w:rsidRDefault="00EC16A1" w:rsidP="005223F9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(data, podpis osoby ubiegającej się)</w:t>
      </w:r>
    </w:p>
    <w:p w14:paraId="34E99409" w14:textId="12816E94" w:rsidR="00EC16A1" w:rsidRPr="005223F9" w:rsidRDefault="00EC16A1" w:rsidP="005223F9">
      <w:pPr>
        <w:widowControl/>
        <w:suppressAutoHyphens w:val="0"/>
        <w:autoSpaceDN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b/>
          <w:color w:val="000000"/>
          <w:kern w:val="0"/>
          <w:sz w:val="20"/>
          <w:szCs w:val="20"/>
          <w:lang w:eastAsia="pl-PL" w:bidi="ar-SA"/>
        </w:rPr>
        <w:t>CZĘŚĆ  III</w:t>
      </w:r>
    </w:p>
    <w:p w14:paraId="7FE0E4E6" w14:textId="77777777" w:rsidR="00EC16A1" w:rsidRPr="005223F9" w:rsidRDefault="00EC16A1" w:rsidP="00EC16A1">
      <w:pPr>
        <w:widowControl/>
        <w:suppressAutoHyphens w:val="0"/>
        <w:autoSpaceDN/>
        <w:spacing w:before="25" w:line="276" w:lineRule="auto"/>
        <w:jc w:val="center"/>
        <w:textAlignment w:val="auto"/>
        <w:rPr>
          <w:rFonts w:eastAsia="Times New Roman" w:cs="Times New Roman"/>
          <w:b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b/>
          <w:color w:val="000000"/>
          <w:kern w:val="0"/>
          <w:sz w:val="20"/>
          <w:szCs w:val="20"/>
          <w:lang w:eastAsia="pl-PL" w:bidi="ar-SA"/>
        </w:rPr>
        <w:t>KLAUZULA INFORMACYJNA O PRZETWARZANIU DANYCH OSOBOWYCH DLA WNIOSKODAWCÓW W SPRAWIE PRZYZNANIA JEDNORAZOWEJ ZAPOMOGI FINANSOWEJ Z TYTUŁU URODZENIA DZIECKA:</w:t>
      </w:r>
    </w:p>
    <w:p w14:paraId="71BA3E44" w14:textId="77777777" w:rsidR="00EC16A1" w:rsidRPr="005223F9" w:rsidRDefault="00EC16A1" w:rsidP="00EC16A1">
      <w:pPr>
        <w:widowControl/>
        <w:suppressAutoHyphens w:val="0"/>
        <w:autoSpaceDN/>
        <w:spacing w:before="25" w:line="276" w:lineRule="auto"/>
        <w:jc w:val="center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</w:p>
    <w:p w14:paraId="10F3BA81" w14:textId="49C4484F" w:rsidR="00EC16A1" w:rsidRPr="005223F9" w:rsidRDefault="00EC16A1" w:rsidP="00EC16A1">
      <w:pPr>
        <w:widowControl/>
        <w:suppressAutoHyphens w:val="0"/>
        <w:autoSpaceDN/>
        <w:spacing w:after="200" w:line="240" w:lineRule="exac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bookmarkStart w:id="0" w:name="_Hlk21706135"/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Niniejszym zgodnie z art. 13 ust. 1 i ust. 2 Rozporządzenia Parlamentu Europejskiego i Rady (UE) 2016/679 </w:t>
      </w: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  <w:t xml:space="preserve">z dnia 27 kwietnia 2016 r. w sprawie ochrony osób fizycznych w związku z przetwarzaniem danych osobowych </w:t>
      </w:r>
      <w:r w:rsidR="0083497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i w sprawie swobodnego przepływu takich danych oraz uchylenia dyrektywy 95/46/WE (ogólne rozporządzenie o ochronie danych, dalej. RODO) w powiązaniu z art. 61 § 5 ustawy z dnia 14 czerwca 1960 r. Kodeks </w:t>
      </w:r>
      <w:r w:rsidR="00340C7D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postępowania administracyjnego (2024 poz. 572 ze zm.) informujemy, co następuje:</w:t>
      </w:r>
    </w:p>
    <w:p w14:paraId="7146ADD1" w14:textId="0B66C75D" w:rsidR="00EC16A1" w:rsidRPr="005223F9" w:rsidRDefault="00EC16A1" w:rsidP="00EC16A1">
      <w:pPr>
        <w:widowControl/>
        <w:numPr>
          <w:ilvl w:val="0"/>
          <w:numId w:val="4"/>
        </w:numPr>
        <w:suppressAutoHyphens w:val="0"/>
        <w:autoSpaceDN/>
        <w:spacing w:after="200" w:line="240" w:lineRule="exact"/>
        <w:ind w:left="426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Administratorem podanych danych osobowych jest Miejsko - Gminny Ośrodek Pomocy Społecznej </w:t>
      </w: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  <w:t xml:space="preserve">w Jadowie, ul. Plac Gustawa Dreszera 17, 05-280 Jadów, gops@jadow.az.pl, które jest jednostką wyznaczoną na mocy upoważnienia Burmistrza Gminy Jadów do prowadzenia, w imieniu Burmistrza spraw związanych z przyznaniem i obsługą świadczenia pieniężnego w postaci jednorazowej zapomogi finansowej </w:t>
      </w:r>
      <w:r w:rsidR="00CA20F5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z tytułu urodzenia dziecka. </w:t>
      </w:r>
    </w:p>
    <w:p w14:paraId="3F872BA7" w14:textId="77777777" w:rsidR="00EC16A1" w:rsidRPr="005223F9" w:rsidRDefault="00EC16A1" w:rsidP="00EC16A1">
      <w:pPr>
        <w:widowControl/>
        <w:numPr>
          <w:ilvl w:val="0"/>
          <w:numId w:val="4"/>
        </w:numPr>
        <w:suppressAutoHyphens w:val="0"/>
        <w:autoSpaceDN/>
        <w:spacing w:after="200" w:line="240" w:lineRule="exact"/>
        <w:ind w:left="426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Kontakt do inspektora ochrony danych osobowych: iod.jadow@edukompetencje.pl.</w:t>
      </w:r>
    </w:p>
    <w:p w14:paraId="3FA281E8" w14:textId="77777777" w:rsidR="00EC16A1" w:rsidRPr="005223F9" w:rsidRDefault="00EC16A1" w:rsidP="00EC16A1">
      <w:pPr>
        <w:widowControl/>
        <w:numPr>
          <w:ilvl w:val="0"/>
          <w:numId w:val="4"/>
        </w:numPr>
        <w:suppressAutoHyphens w:val="0"/>
        <w:autoSpaceDN/>
        <w:spacing w:after="200" w:line="240" w:lineRule="exact"/>
        <w:ind w:left="426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Dane osobowe będą przetwarzane w celu wypełnienia obowiązków wynikających z przepisów prawa (obsługa świadczenia pieniężnego jednorazowej zapomogi finansowej z tytułu urodzenia dziecka.) na podstawie art. 6 ust. 1 lit. c) RODO (tj. przetwarzanie jest niezbędne do wypełnienia obowiązku prawnego ciążącego na administratorze) w powiązaniu z art. 22b Ustawy z dnia 28 listopada 2003 roku o świadczeniach rodzinnych (Dz.U. 2024 poz. 323 ze zm.) i właściwą uchwałą Rady Miejskiej w Jadowie. Dane oznaczone jako dodatkowe (nr telefonu) są przetwarzane na podstawie zgody tj. art. 6 ust. 1 lit. a) RODO.</w:t>
      </w:r>
    </w:p>
    <w:p w14:paraId="585E6BC2" w14:textId="5AA98FDA" w:rsidR="00EC16A1" w:rsidRPr="005223F9" w:rsidRDefault="00EC16A1" w:rsidP="00EC16A1">
      <w:pPr>
        <w:widowControl/>
        <w:numPr>
          <w:ilvl w:val="0"/>
          <w:numId w:val="4"/>
        </w:numPr>
        <w:suppressAutoHyphens w:val="0"/>
        <w:autoSpaceDN/>
        <w:spacing w:after="200" w:line="240" w:lineRule="exact"/>
        <w:ind w:left="426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Dane osobowe będą mogły być udostępniane podmiotom uprawnionym do ich otrzymania na podstawie przepisów prawa (np. instytucje kontrolujące). Dostęp do danych w strukturze organizacyjnej Miejsko - Gminnego Ośrodka Pomocy Społecznej w Jadowie mają wyłącznie upoważnieni pracownicy i tylko </w:t>
      </w:r>
      <w:r w:rsidR="0091547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w zakresie niezbędnym do realizacji ich obowiązków zawodowych.</w:t>
      </w:r>
    </w:p>
    <w:p w14:paraId="3958E072" w14:textId="20A67DF4" w:rsidR="00EC16A1" w:rsidRPr="00460586" w:rsidRDefault="00EC16A1" w:rsidP="00EC16A1">
      <w:pPr>
        <w:widowControl/>
        <w:numPr>
          <w:ilvl w:val="0"/>
          <w:numId w:val="4"/>
        </w:numPr>
        <w:suppressAutoHyphens w:val="0"/>
        <w:autoSpaceDN/>
        <w:spacing w:after="200" w:line="240" w:lineRule="exact"/>
        <w:ind w:left="426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Dane będą przechowywane przez okres niezbędny do realizacji wynikających z przepisów prawa celów </w:t>
      </w:r>
      <w:r w:rsidR="00B93F64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archiwizacji zgodnie z Ustawą z dnia 14 lipca 1983 r. o narodowym zasobie archiwalnym i archiwach (tekst jednolity: Dz.U.  2020 poz. 164 ze zm.).</w:t>
      </w:r>
    </w:p>
    <w:p w14:paraId="21A74FA1" w14:textId="360096D5" w:rsidR="00EC16A1" w:rsidRPr="00460586" w:rsidRDefault="00EC16A1" w:rsidP="00EC16A1">
      <w:pPr>
        <w:widowControl/>
        <w:numPr>
          <w:ilvl w:val="0"/>
          <w:numId w:val="4"/>
        </w:numPr>
        <w:suppressAutoHyphens w:val="0"/>
        <w:autoSpaceDN/>
        <w:spacing w:after="200" w:line="240" w:lineRule="exact"/>
        <w:ind w:left="426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Informujemy o przysługującym prawie do dostępu do treści podanych danych osobowych i ich poprawiania za pośrednictwem Miejsko - Gminnego Ośrodka Pomocy Społecznej w Jadowie, prawie do ograniczenia przetwarzania na zasadach określonych w art. 18 RODO. Wobec danych dodatkowych przetwarzanych na podstawie zgody przysługuje też prawo do wycofania zgody i usunięcia danych. Ponadto przysługuje </w:t>
      </w:r>
      <w:r w:rsidR="0091547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Państwu prawo do wniesienia skargi dotyczącej przetwarzania danych osobowych do organu nadzorczego, </w:t>
      </w:r>
      <w:bookmarkStart w:id="1" w:name="_Hlk8897396"/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którym jest Prezes Urząd Ochrony Danych Osobowych w Warszawie</w:t>
      </w:r>
      <w:bookmarkEnd w:id="1"/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. </w:t>
      </w:r>
    </w:p>
    <w:p w14:paraId="4D89D064" w14:textId="5B947200" w:rsidR="005223F9" w:rsidRPr="00460586" w:rsidRDefault="00EC16A1" w:rsidP="005223F9">
      <w:pPr>
        <w:widowControl/>
        <w:numPr>
          <w:ilvl w:val="0"/>
          <w:numId w:val="4"/>
        </w:numPr>
        <w:suppressAutoHyphens w:val="0"/>
        <w:autoSpaceDN/>
        <w:spacing w:after="200" w:line="240" w:lineRule="exact"/>
        <w:ind w:left="426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</w:pPr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Podanie danych osobowych, jest niezbędne do rozpatrzenia wniosku i obsługi świadczenia. Niepodanie </w:t>
      </w:r>
      <w:r w:rsidR="0091547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 xml:space="preserve">danych skutkuje wezwaniem do ich uzupełnienia, a w przypadku nieuzupełnienia, brakiem możliwości </w:t>
      </w:r>
      <w:r w:rsidR="0091547E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br/>
      </w:r>
      <w:r w:rsidRPr="00460586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rozpatrzenia wniosku. Wypełnienie danych kontaktowych (nr telefonu) oznaczonych jako dane dodatkowe, nie jest obowiązkowe, może natomiast ułatwić, przyspieszyć rozpatrzenie wniosku.</w:t>
      </w:r>
      <w:bookmarkEnd w:id="0"/>
    </w:p>
    <w:p w14:paraId="236D20E3" w14:textId="6B44E81F" w:rsidR="00EC16A1" w:rsidRPr="005223F9" w:rsidRDefault="00EC16A1" w:rsidP="005223F9">
      <w:pPr>
        <w:widowControl/>
        <w:suppressAutoHyphens w:val="0"/>
        <w:autoSpaceDN/>
        <w:spacing w:after="200" w:line="240" w:lineRule="exact"/>
        <w:ind w:left="4674" w:firstLine="282"/>
        <w:contextualSpacing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0"/>
          <w:lang w:eastAsia="pl-PL" w:bidi="ar-SA"/>
        </w:rPr>
      </w:pPr>
      <w:r w:rsidRPr="005223F9">
        <w:rPr>
          <w:rFonts w:eastAsia="Times New Roman" w:cs="Times New Roman"/>
          <w:color w:val="000000"/>
          <w:kern w:val="0"/>
          <w:sz w:val="20"/>
          <w:szCs w:val="20"/>
          <w:lang w:eastAsia="pl-PL" w:bidi="ar-SA"/>
        </w:rPr>
        <w:t>…………….</w:t>
      </w:r>
      <w:r w:rsidRPr="005223F9">
        <w:rPr>
          <w:rFonts w:eastAsia="Times New Roman" w:cs="Times New Roman"/>
          <w:kern w:val="0"/>
          <w:sz w:val="20"/>
          <w:szCs w:val="20"/>
          <w:lang w:eastAsia="pl-PL" w:bidi="ar-SA"/>
        </w:rPr>
        <w:t>............................................................</w:t>
      </w:r>
    </w:p>
    <w:p w14:paraId="5551A2AB" w14:textId="017BA5A0" w:rsidR="00577E58" w:rsidRPr="00BE7F1B" w:rsidRDefault="00EC16A1" w:rsidP="00BE7F1B">
      <w:pPr>
        <w:widowControl/>
        <w:suppressAutoHyphens w:val="0"/>
        <w:autoSpaceDN/>
        <w:spacing w:before="250" w:line="276" w:lineRule="auto"/>
        <w:jc w:val="right"/>
        <w:textAlignment w:val="auto"/>
        <w:rPr>
          <w:rFonts w:eastAsia="Times New Roman" w:cs="Times New Roman"/>
          <w:kern w:val="0"/>
          <w:sz w:val="20"/>
          <w:szCs w:val="20"/>
          <w:lang w:eastAsia="pl-PL" w:bidi="ar-SA"/>
        </w:rPr>
      </w:pPr>
      <w:r w:rsidRPr="005223F9">
        <w:rPr>
          <w:rFonts w:eastAsia="Times New Roman" w:cs="Times New Roman"/>
          <w:kern w:val="0"/>
          <w:sz w:val="20"/>
          <w:szCs w:val="20"/>
          <w:lang w:eastAsia="pl-PL" w:bidi="ar-SA"/>
        </w:rPr>
        <w:t>(data, podpis osoby ubiegającej się o świadczenie)</w:t>
      </w:r>
    </w:p>
    <w:p w14:paraId="37DA5E3A" w14:textId="19E731D8" w:rsidR="00577E58" w:rsidRPr="005223F9" w:rsidRDefault="003F6839" w:rsidP="00E06B21">
      <w:pPr>
        <w:pStyle w:val="Standard"/>
        <w:ind w:left="3540" w:firstLine="708"/>
        <w:rPr>
          <w:b/>
          <w:bCs/>
          <w:i/>
          <w:iCs/>
          <w:sz w:val="20"/>
          <w:szCs w:val="20"/>
        </w:rPr>
      </w:pPr>
      <w:r w:rsidRPr="005223F9">
        <w:rPr>
          <w:b/>
          <w:bCs/>
          <w:i/>
          <w:iCs/>
          <w:sz w:val="20"/>
          <w:szCs w:val="20"/>
        </w:rPr>
        <w:t xml:space="preserve"> </w:t>
      </w:r>
      <w:r w:rsidR="00A61396" w:rsidRPr="005223F9">
        <w:rPr>
          <w:b/>
          <w:bCs/>
          <w:i/>
          <w:iCs/>
          <w:sz w:val="20"/>
          <w:szCs w:val="20"/>
        </w:rPr>
        <w:t>Przewodnicząca</w:t>
      </w:r>
      <w:r w:rsidR="00E06B21" w:rsidRPr="005223F9">
        <w:rPr>
          <w:b/>
          <w:bCs/>
          <w:i/>
          <w:iCs/>
          <w:sz w:val="20"/>
          <w:szCs w:val="20"/>
        </w:rPr>
        <w:t xml:space="preserve"> </w:t>
      </w:r>
      <w:r w:rsidR="00A61396" w:rsidRPr="005223F9">
        <w:rPr>
          <w:b/>
          <w:bCs/>
          <w:i/>
          <w:iCs/>
          <w:sz w:val="20"/>
          <w:szCs w:val="20"/>
        </w:rPr>
        <w:t xml:space="preserve">Rady </w:t>
      </w:r>
      <w:r w:rsidR="00E06B21" w:rsidRPr="005223F9">
        <w:rPr>
          <w:b/>
          <w:bCs/>
          <w:i/>
          <w:iCs/>
          <w:sz w:val="20"/>
          <w:szCs w:val="20"/>
        </w:rPr>
        <w:t xml:space="preserve">Miasta i </w:t>
      </w:r>
      <w:r w:rsidR="00A61396" w:rsidRPr="005223F9">
        <w:rPr>
          <w:b/>
          <w:bCs/>
          <w:i/>
          <w:iCs/>
          <w:sz w:val="20"/>
          <w:szCs w:val="20"/>
        </w:rPr>
        <w:t>Gminy Jadów</w:t>
      </w:r>
    </w:p>
    <w:p w14:paraId="52A22CCB" w14:textId="77777777" w:rsidR="00F440D6" w:rsidRPr="005223F9" w:rsidRDefault="00F440D6" w:rsidP="00E06B21">
      <w:pPr>
        <w:pStyle w:val="Standard"/>
        <w:ind w:left="3540" w:firstLine="708"/>
        <w:rPr>
          <w:b/>
          <w:bCs/>
          <w:i/>
          <w:iCs/>
          <w:sz w:val="20"/>
          <w:szCs w:val="20"/>
        </w:rPr>
      </w:pPr>
    </w:p>
    <w:p w14:paraId="5675C20B" w14:textId="4DE275F0" w:rsidR="00577E58" w:rsidRPr="005223F9" w:rsidRDefault="00A61396">
      <w:pPr>
        <w:pStyle w:val="Standard"/>
        <w:ind w:left="4956"/>
        <w:rPr>
          <w:b/>
          <w:bCs/>
          <w:i/>
          <w:iCs/>
          <w:sz w:val="20"/>
          <w:szCs w:val="20"/>
        </w:rPr>
      </w:pPr>
      <w:r w:rsidRPr="005223F9">
        <w:rPr>
          <w:b/>
          <w:bCs/>
          <w:i/>
          <w:iCs/>
          <w:sz w:val="20"/>
          <w:szCs w:val="20"/>
        </w:rPr>
        <w:t xml:space="preserve">     </w:t>
      </w:r>
      <w:r w:rsidR="00AF4CE8" w:rsidRPr="005223F9">
        <w:rPr>
          <w:b/>
          <w:bCs/>
          <w:i/>
          <w:iCs/>
          <w:sz w:val="20"/>
          <w:szCs w:val="20"/>
        </w:rPr>
        <w:t>Bożena Krasnodębska</w:t>
      </w:r>
    </w:p>
    <w:sectPr w:rsidR="00577E58" w:rsidRPr="005223F9">
      <w:pgSz w:w="11906" w:h="16838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D59C8" w14:textId="77777777" w:rsidR="0035599B" w:rsidRDefault="0035599B">
      <w:r>
        <w:separator/>
      </w:r>
    </w:p>
  </w:endnote>
  <w:endnote w:type="continuationSeparator" w:id="0">
    <w:p w14:paraId="2FCBDB5E" w14:textId="77777777" w:rsidR="0035599B" w:rsidRDefault="0035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6FEE" w14:textId="77777777" w:rsidR="0035599B" w:rsidRDefault="0035599B">
      <w:r>
        <w:rPr>
          <w:color w:val="000000"/>
        </w:rPr>
        <w:separator/>
      </w:r>
    </w:p>
  </w:footnote>
  <w:footnote w:type="continuationSeparator" w:id="0">
    <w:p w14:paraId="4CE8B6F6" w14:textId="77777777" w:rsidR="0035599B" w:rsidRDefault="0035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56B0E7E"/>
    <w:multiLevelType w:val="hybridMultilevel"/>
    <w:tmpl w:val="DF7E8DD6"/>
    <w:lvl w:ilvl="0" w:tplc="C93A3FB8">
      <w:start w:val="1"/>
      <w:numFmt w:val="decimal"/>
      <w:lvlText w:val="%1."/>
      <w:lvlJc w:val="left"/>
      <w:pPr>
        <w:ind w:left="73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>
      <w:start w:val="1"/>
      <w:numFmt w:val="decimal"/>
      <w:lvlText w:val="%4."/>
      <w:lvlJc w:val="left"/>
      <w:pPr>
        <w:ind w:left="2894" w:hanging="360"/>
      </w:pPr>
    </w:lvl>
    <w:lvl w:ilvl="4" w:tplc="04150019">
      <w:start w:val="1"/>
      <w:numFmt w:val="lowerLetter"/>
      <w:lvlText w:val="%5."/>
      <w:lvlJc w:val="left"/>
      <w:pPr>
        <w:ind w:left="3614" w:hanging="360"/>
      </w:pPr>
    </w:lvl>
    <w:lvl w:ilvl="5" w:tplc="0415001B">
      <w:start w:val="1"/>
      <w:numFmt w:val="lowerRoman"/>
      <w:lvlText w:val="%6."/>
      <w:lvlJc w:val="right"/>
      <w:pPr>
        <w:ind w:left="4334" w:hanging="180"/>
      </w:pPr>
    </w:lvl>
    <w:lvl w:ilvl="6" w:tplc="0415000F">
      <w:start w:val="1"/>
      <w:numFmt w:val="decimal"/>
      <w:lvlText w:val="%7."/>
      <w:lvlJc w:val="left"/>
      <w:pPr>
        <w:ind w:left="5054" w:hanging="360"/>
      </w:pPr>
    </w:lvl>
    <w:lvl w:ilvl="7" w:tplc="04150019">
      <w:start w:val="1"/>
      <w:numFmt w:val="lowerLetter"/>
      <w:lvlText w:val="%8."/>
      <w:lvlJc w:val="left"/>
      <w:pPr>
        <w:ind w:left="5774" w:hanging="360"/>
      </w:pPr>
    </w:lvl>
    <w:lvl w:ilvl="8" w:tplc="0415001B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53622FAA"/>
    <w:multiLevelType w:val="multilevel"/>
    <w:tmpl w:val="81D4161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3" w15:restartNumberingAfterBreak="0">
    <w:nsid w:val="633533A2"/>
    <w:multiLevelType w:val="multilevel"/>
    <w:tmpl w:val="07800D9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B200267"/>
    <w:multiLevelType w:val="hybridMultilevel"/>
    <w:tmpl w:val="04047D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273139">
    <w:abstractNumId w:val="3"/>
  </w:num>
  <w:num w:numId="2" w16cid:durableId="664092991">
    <w:abstractNumId w:val="2"/>
  </w:num>
  <w:num w:numId="3" w16cid:durableId="1783643892">
    <w:abstractNumId w:val="0"/>
  </w:num>
  <w:num w:numId="4" w16cid:durableId="1392077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54061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58"/>
    <w:rsid w:val="000120C1"/>
    <w:rsid w:val="0002227A"/>
    <w:rsid w:val="00050492"/>
    <w:rsid w:val="00071038"/>
    <w:rsid w:val="000748FE"/>
    <w:rsid w:val="0009713D"/>
    <w:rsid w:val="000A0FE6"/>
    <w:rsid w:val="000D7BE4"/>
    <w:rsid w:val="000F52BC"/>
    <w:rsid w:val="0012581A"/>
    <w:rsid w:val="00132576"/>
    <w:rsid w:val="0014133C"/>
    <w:rsid w:val="00166C90"/>
    <w:rsid w:val="0017095E"/>
    <w:rsid w:val="00174AB7"/>
    <w:rsid w:val="00186D21"/>
    <w:rsid w:val="00196F71"/>
    <w:rsid w:val="001A03E0"/>
    <w:rsid w:val="002243E0"/>
    <w:rsid w:val="00225CE8"/>
    <w:rsid w:val="002521C0"/>
    <w:rsid w:val="00262DA2"/>
    <w:rsid w:val="0028510B"/>
    <w:rsid w:val="002D5FAD"/>
    <w:rsid w:val="003132BC"/>
    <w:rsid w:val="00313BA9"/>
    <w:rsid w:val="00316C41"/>
    <w:rsid w:val="0032782F"/>
    <w:rsid w:val="00337889"/>
    <w:rsid w:val="00340C7D"/>
    <w:rsid w:val="0034119F"/>
    <w:rsid w:val="003471CC"/>
    <w:rsid w:val="0035599B"/>
    <w:rsid w:val="00357DB0"/>
    <w:rsid w:val="00363495"/>
    <w:rsid w:val="003C2A8C"/>
    <w:rsid w:val="003F4231"/>
    <w:rsid w:val="003F6839"/>
    <w:rsid w:val="00400BF8"/>
    <w:rsid w:val="00402B9A"/>
    <w:rsid w:val="00427888"/>
    <w:rsid w:val="00460586"/>
    <w:rsid w:val="0049071B"/>
    <w:rsid w:val="004A2611"/>
    <w:rsid w:val="004B055A"/>
    <w:rsid w:val="004C0AD1"/>
    <w:rsid w:val="004E7EE3"/>
    <w:rsid w:val="004F6BA6"/>
    <w:rsid w:val="00501ECD"/>
    <w:rsid w:val="0051298D"/>
    <w:rsid w:val="005223F9"/>
    <w:rsid w:val="005700EB"/>
    <w:rsid w:val="00577E58"/>
    <w:rsid w:val="00584BE0"/>
    <w:rsid w:val="005C2A49"/>
    <w:rsid w:val="005E1BD4"/>
    <w:rsid w:val="00605DE8"/>
    <w:rsid w:val="00621049"/>
    <w:rsid w:val="006242BF"/>
    <w:rsid w:val="0062768C"/>
    <w:rsid w:val="00651A2C"/>
    <w:rsid w:val="00676F05"/>
    <w:rsid w:val="00690180"/>
    <w:rsid w:val="00696FA3"/>
    <w:rsid w:val="006D0096"/>
    <w:rsid w:val="006F40E5"/>
    <w:rsid w:val="00700AC9"/>
    <w:rsid w:val="00701130"/>
    <w:rsid w:val="007211E5"/>
    <w:rsid w:val="007307EC"/>
    <w:rsid w:val="00741555"/>
    <w:rsid w:val="007820B6"/>
    <w:rsid w:val="007A1AF0"/>
    <w:rsid w:val="007F4A6C"/>
    <w:rsid w:val="00834979"/>
    <w:rsid w:val="00851850"/>
    <w:rsid w:val="008A11BD"/>
    <w:rsid w:val="008D1B08"/>
    <w:rsid w:val="009045CD"/>
    <w:rsid w:val="0091547E"/>
    <w:rsid w:val="00922555"/>
    <w:rsid w:val="009745D1"/>
    <w:rsid w:val="00990835"/>
    <w:rsid w:val="009B536B"/>
    <w:rsid w:val="009C558B"/>
    <w:rsid w:val="009D74F7"/>
    <w:rsid w:val="00A44B7E"/>
    <w:rsid w:val="00A61396"/>
    <w:rsid w:val="00A61600"/>
    <w:rsid w:val="00A6229A"/>
    <w:rsid w:val="00AC0D74"/>
    <w:rsid w:val="00AF4CE8"/>
    <w:rsid w:val="00B34048"/>
    <w:rsid w:val="00B51840"/>
    <w:rsid w:val="00B67257"/>
    <w:rsid w:val="00B7405F"/>
    <w:rsid w:val="00B93F64"/>
    <w:rsid w:val="00BB7EDB"/>
    <w:rsid w:val="00BC792E"/>
    <w:rsid w:val="00BE7E0A"/>
    <w:rsid w:val="00BE7F1B"/>
    <w:rsid w:val="00C55524"/>
    <w:rsid w:val="00CA20F5"/>
    <w:rsid w:val="00CA5CD4"/>
    <w:rsid w:val="00D42C0D"/>
    <w:rsid w:val="00D65070"/>
    <w:rsid w:val="00D953DD"/>
    <w:rsid w:val="00E06B21"/>
    <w:rsid w:val="00E12197"/>
    <w:rsid w:val="00E202AF"/>
    <w:rsid w:val="00E262D5"/>
    <w:rsid w:val="00EA083C"/>
    <w:rsid w:val="00EC113D"/>
    <w:rsid w:val="00EC16A1"/>
    <w:rsid w:val="00F440D6"/>
    <w:rsid w:val="00F72A4D"/>
    <w:rsid w:val="00F7579F"/>
    <w:rsid w:val="00F768ED"/>
    <w:rsid w:val="00F87700"/>
    <w:rsid w:val="00FE61A0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27B9"/>
  <w15:docId w15:val="{70530A03-A53A-4AAB-82D1-4C232A53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basedOn w:val="Domylnaczcionkaakapitu1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EC16A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Cs w:val="22"/>
      <w:lang w:eastAsia="pl-PL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EC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C16A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C16A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14/2010</vt:lpstr>
    </vt:vector>
  </TitlesOfParts>
  <Company>Organization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14/2010</dc:title>
  <dc:creator>Dorota</dc:creator>
  <cp:lastModifiedBy>Magdalena Powierża</cp:lastModifiedBy>
  <cp:revision>41</cp:revision>
  <cp:lastPrinted>2023-11-21T09:55:00Z</cp:lastPrinted>
  <dcterms:created xsi:type="dcterms:W3CDTF">2025-03-12T16:45:00Z</dcterms:created>
  <dcterms:modified xsi:type="dcterms:W3CDTF">2025-03-17T11:36:00Z</dcterms:modified>
</cp:coreProperties>
</file>