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2026" w14:textId="4995843D" w:rsidR="0064065F" w:rsidRPr="00C1607D" w:rsidRDefault="0064065F" w:rsidP="00C1607D">
      <w:pPr>
        <w:spacing w:line="360" w:lineRule="auto"/>
        <w:ind w:left="7080" w:firstLine="708"/>
        <w:rPr>
          <w:bCs/>
          <w:i/>
        </w:rPr>
      </w:pPr>
      <w:r w:rsidRPr="0064065F">
        <w:rPr>
          <w:bCs/>
          <w:i/>
        </w:rPr>
        <w:t>P</w:t>
      </w:r>
      <w:r w:rsidR="00535498">
        <w:rPr>
          <w:bCs/>
          <w:i/>
        </w:rPr>
        <w:t>rojekt</w:t>
      </w:r>
    </w:p>
    <w:p w14:paraId="170F7AD3" w14:textId="3E3AFEA6" w:rsidR="00D63EE6" w:rsidRPr="007E5472" w:rsidRDefault="00D63EE6" w:rsidP="00EE38EE">
      <w:pPr>
        <w:jc w:val="center"/>
        <w:rPr>
          <w:b/>
          <w:bCs/>
        </w:rPr>
      </w:pPr>
      <w:r w:rsidRPr="007E5472">
        <w:rPr>
          <w:b/>
          <w:bCs/>
        </w:rPr>
        <w:t>U</w:t>
      </w:r>
      <w:r w:rsidR="00535498">
        <w:rPr>
          <w:b/>
          <w:bCs/>
        </w:rPr>
        <w:t>chwała</w:t>
      </w:r>
      <w:r w:rsidR="0064065F">
        <w:rPr>
          <w:b/>
          <w:bCs/>
        </w:rPr>
        <w:t xml:space="preserve"> Nr …./…../2025</w:t>
      </w:r>
    </w:p>
    <w:p w14:paraId="47E7AEFE" w14:textId="71752C77" w:rsidR="00D63EE6" w:rsidRPr="007E5472" w:rsidRDefault="0064065F" w:rsidP="00EE38EE">
      <w:pPr>
        <w:jc w:val="center"/>
        <w:rPr>
          <w:b/>
          <w:bCs/>
        </w:rPr>
      </w:pPr>
      <w:r>
        <w:rPr>
          <w:b/>
          <w:bCs/>
        </w:rPr>
        <w:t>Rady Miasta i Gminy Ja</w:t>
      </w:r>
      <w:r w:rsidR="00D63EE6" w:rsidRPr="007E5472">
        <w:rPr>
          <w:b/>
          <w:bCs/>
        </w:rPr>
        <w:t>dów</w:t>
      </w:r>
    </w:p>
    <w:p w14:paraId="1E3124E9" w14:textId="2002D849" w:rsidR="00D63EE6" w:rsidRPr="007E5472" w:rsidRDefault="0064065F" w:rsidP="00EE38EE">
      <w:pPr>
        <w:jc w:val="center"/>
        <w:rPr>
          <w:b/>
          <w:bCs/>
        </w:rPr>
      </w:pPr>
      <w:r>
        <w:rPr>
          <w:b/>
          <w:bCs/>
        </w:rPr>
        <w:t>z dnia …</w:t>
      </w:r>
      <w:r w:rsidR="00C1607D">
        <w:rPr>
          <w:b/>
          <w:bCs/>
        </w:rPr>
        <w:t>……..</w:t>
      </w:r>
      <w:r>
        <w:rPr>
          <w:b/>
          <w:bCs/>
        </w:rPr>
        <w:t xml:space="preserve"> 2025</w:t>
      </w:r>
      <w:r w:rsidR="00D63EE6" w:rsidRPr="007E5472">
        <w:rPr>
          <w:b/>
          <w:bCs/>
        </w:rPr>
        <w:t>r.</w:t>
      </w:r>
    </w:p>
    <w:p w14:paraId="5E61C1EE" w14:textId="77777777" w:rsidR="00D63EE6" w:rsidRPr="007E5472" w:rsidRDefault="00D63EE6" w:rsidP="00D63EE6">
      <w:pPr>
        <w:jc w:val="center"/>
        <w:rPr>
          <w:b/>
          <w:bCs/>
        </w:rPr>
      </w:pPr>
    </w:p>
    <w:p w14:paraId="6759A5A5" w14:textId="12729506" w:rsidR="00D63EE6" w:rsidRPr="007E5472" w:rsidRDefault="00D63EE6" w:rsidP="00D63EE6">
      <w:pPr>
        <w:jc w:val="center"/>
        <w:rPr>
          <w:b/>
          <w:bCs/>
        </w:rPr>
      </w:pPr>
      <w:r w:rsidRPr="007E5472">
        <w:rPr>
          <w:b/>
          <w:bCs/>
        </w:rPr>
        <w:t xml:space="preserve">w sprawie </w:t>
      </w:r>
      <w:r w:rsidR="00D636B0">
        <w:rPr>
          <w:b/>
          <w:bCs/>
        </w:rPr>
        <w:t xml:space="preserve">zapewnienia transportu i opieki w czasie dowozu </w:t>
      </w:r>
      <w:r w:rsidR="0064065F">
        <w:rPr>
          <w:b/>
          <w:bCs/>
        </w:rPr>
        <w:t xml:space="preserve">dzieci </w:t>
      </w:r>
      <w:r w:rsidR="00ED1856">
        <w:rPr>
          <w:b/>
          <w:bCs/>
        </w:rPr>
        <w:t xml:space="preserve">niepełnosprawnych </w:t>
      </w:r>
      <w:r w:rsidR="00D636B0">
        <w:rPr>
          <w:b/>
          <w:bCs/>
        </w:rPr>
        <w:t xml:space="preserve">zamieszkałych na terenie Gminy Jadów </w:t>
      </w:r>
      <w:r w:rsidR="0064065F">
        <w:rPr>
          <w:b/>
          <w:bCs/>
        </w:rPr>
        <w:t>do przedszkoli, oddziałów przedszkolnych w szkołach podstawowych</w:t>
      </w:r>
      <w:r w:rsidR="00386AC5">
        <w:rPr>
          <w:b/>
          <w:bCs/>
        </w:rPr>
        <w:t xml:space="preserve"> i innych form wychowania przedszkolnego</w:t>
      </w:r>
      <w:r w:rsidR="0064065F">
        <w:rPr>
          <w:b/>
          <w:bCs/>
        </w:rPr>
        <w:t xml:space="preserve"> wobec których Gmina Jadów nie ma </w:t>
      </w:r>
      <w:r w:rsidR="00D636B0">
        <w:rPr>
          <w:b/>
          <w:bCs/>
        </w:rPr>
        <w:t xml:space="preserve">takiego </w:t>
      </w:r>
      <w:r w:rsidR="0064065F">
        <w:rPr>
          <w:b/>
          <w:bCs/>
        </w:rPr>
        <w:t xml:space="preserve">obowiązku </w:t>
      </w:r>
    </w:p>
    <w:p w14:paraId="7CB108FC" w14:textId="77777777" w:rsidR="00D63EE6" w:rsidRPr="007E5472" w:rsidRDefault="00D63EE6" w:rsidP="00D63EE6">
      <w:pPr>
        <w:jc w:val="both"/>
      </w:pPr>
    </w:p>
    <w:p w14:paraId="2EB2B5F1" w14:textId="0CDB5874" w:rsidR="00D63EE6" w:rsidRPr="00C1607D" w:rsidRDefault="0064065F" w:rsidP="00D63EE6">
      <w:pPr>
        <w:spacing w:line="360" w:lineRule="auto"/>
        <w:jc w:val="both"/>
      </w:pPr>
      <w:r>
        <w:t>Na podstawie art. 18 ust. 2 pkt. 15</w:t>
      </w:r>
      <w:r w:rsidR="00D63EE6" w:rsidRPr="007E5472">
        <w:t xml:space="preserve"> ustawy z dnia 8 marca 1990r. o samorządzie gminnym </w:t>
      </w:r>
      <w:r w:rsidR="00D63EE6">
        <w:br/>
      </w:r>
      <w:r w:rsidR="00D63EE6" w:rsidRPr="007E5472">
        <w:t>(Dz. U. z 2024r. poz.</w:t>
      </w:r>
      <w:r w:rsidR="00C1607D">
        <w:t xml:space="preserve"> 1465 i 1572</w:t>
      </w:r>
      <w:r w:rsidR="00D63EE6" w:rsidRPr="007E5472">
        <w:t>)</w:t>
      </w:r>
      <w:r w:rsidR="00386AC5">
        <w:t xml:space="preserve"> oraz</w:t>
      </w:r>
      <w:r>
        <w:t xml:space="preserve"> art. 32 ust. 7 ustawy z dnia 14 grudnia 2016r. Prawo oświatowe (Dz.U. z 2024r., poz. 7</w:t>
      </w:r>
      <w:r w:rsidR="00C1607D">
        <w:t>3</w:t>
      </w:r>
      <w:r>
        <w:t>7 z późn.zm.)</w:t>
      </w:r>
      <w:r w:rsidR="00D63EE6" w:rsidRPr="007E5472">
        <w:t xml:space="preserve"> Rada Miasta i Gminy Jadów uchwala, co następuje:</w:t>
      </w:r>
    </w:p>
    <w:p w14:paraId="2509E8F6" w14:textId="05065DB9" w:rsidR="00C1607D" w:rsidRPr="00C1607D" w:rsidRDefault="00C1607D" w:rsidP="00C1607D">
      <w:pPr>
        <w:spacing w:line="360" w:lineRule="auto"/>
        <w:ind w:left="3540" w:firstLine="708"/>
        <w:jc w:val="both"/>
        <w:rPr>
          <w:color w:val="111111"/>
          <w:shd w:val="clear" w:color="auto" w:fill="FFFFFF"/>
        </w:rPr>
      </w:pPr>
      <w:r w:rsidRPr="00C1607D">
        <w:rPr>
          <w:color w:val="111111"/>
          <w:shd w:val="clear" w:color="auto" w:fill="FFFFFF"/>
        </w:rPr>
        <w:t>§ 1</w:t>
      </w:r>
    </w:p>
    <w:p w14:paraId="5CF268A5" w14:textId="43017FF9" w:rsidR="00C1607D" w:rsidRDefault="00ED1856" w:rsidP="00EE38EE">
      <w:pPr>
        <w:spacing w:line="360" w:lineRule="auto"/>
        <w:ind w:firstLine="360"/>
        <w:jc w:val="both"/>
        <w:rPr>
          <w:color w:val="111111"/>
          <w:shd w:val="clear" w:color="auto" w:fill="FFFFFF"/>
        </w:rPr>
      </w:pPr>
      <w:r w:rsidRPr="00C1607D">
        <w:rPr>
          <w:color w:val="111111"/>
          <w:shd w:val="clear" w:color="auto" w:fill="FFFFFF"/>
        </w:rPr>
        <w:t>Zapewnia</w:t>
      </w:r>
      <w:r w:rsidR="00535498">
        <w:rPr>
          <w:color w:val="111111"/>
          <w:shd w:val="clear" w:color="auto" w:fill="FFFFFF"/>
        </w:rPr>
        <w:t xml:space="preserve"> się</w:t>
      </w:r>
      <w:r w:rsidRPr="00C1607D">
        <w:rPr>
          <w:color w:val="111111"/>
          <w:shd w:val="clear" w:color="auto" w:fill="FFFFFF"/>
        </w:rPr>
        <w:t xml:space="preserve"> </w:t>
      </w:r>
      <w:r w:rsidR="00C1607D" w:rsidRPr="00C1607D">
        <w:rPr>
          <w:i/>
          <w:iCs/>
          <w:color w:val="111111"/>
          <w:u w:val="single"/>
          <w:shd w:val="clear" w:color="auto" w:fill="FFFFFF"/>
        </w:rPr>
        <w:t>częściowy</w:t>
      </w:r>
      <w:r w:rsidR="00C1607D">
        <w:rPr>
          <w:color w:val="111111"/>
          <w:shd w:val="clear" w:color="auto" w:fill="FFFFFF"/>
        </w:rPr>
        <w:t xml:space="preserve"> zwrot za</w:t>
      </w:r>
      <w:r w:rsidRPr="00C1607D">
        <w:rPr>
          <w:color w:val="111111"/>
          <w:shd w:val="clear" w:color="auto" w:fill="FFFFFF"/>
        </w:rPr>
        <w:t xml:space="preserve"> transport i opiekę </w:t>
      </w:r>
      <w:r w:rsidR="00C1607D" w:rsidRPr="00C1607D">
        <w:rPr>
          <w:color w:val="111111"/>
          <w:shd w:val="clear" w:color="auto" w:fill="FFFFFF"/>
        </w:rPr>
        <w:t>do przedszkoli, oddziałów przedszkolnych w szkołach podstawowych i innych form wychowania przedszkolnego dzieciom trzyletnim i czteroletnim zamieszkałym na terenie Gminy Jadów, posiadającym orzeczenie o potrzebie kształcenia specjalnego</w:t>
      </w:r>
      <w:r w:rsidR="00535498">
        <w:rPr>
          <w:color w:val="111111"/>
          <w:shd w:val="clear" w:color="auto" w:fill="FFFFFF"/>
        </w:rPr>
        <w:t>,</w:t>
      </w:r>
      <w:r w:rsidR="00C1607D" w:rsidRPr="00C1607D">
        <w:rPr>
          <w:color w:val="111111"/>
          <w:shd w:val="clear" w:color="auto" w:fill="FFFFFF"/>
        </w:rPr>
        <w:t xml:space="preserve"> wobec których Gmina Jadów nie ma obowiązku zapewnienia bezpłatnego transportu i opieki w czasie dowozu</w:t>
      </w:r>
      <w:r w:rsidRPr="00C1607D">
        <w:rPr>
          <w:color w:val="111111"/>
          <w:shd w:val="clear" w:color="auto" w:fill="FFFFFF"/>
        </w:rPr>
        <w:t>, poprzez zawarcie z rodzicem/opiekunem prawnym umowy</w:t>
      </w:r>
      <w:r w:rsidR="00386AC5" w:rsidRPr="00C1607D">
        <w:rPr>
          <w:color w:val="111111"/>
          <w:shd w:val="clear" w:color="auto" w:fill="FFFFFF"/>
        </w:rPr>
        <w:t xml:space="preserve"> o </w:t>
      </w:r>
      <w:r w:rsidR="00C1607D" w:rsidRPr="00C1607D">
        <w:rPr>
          <w:i/>
          <w:iCs/>
          <w:color w:val="111111"/>
          <w:u w:val="single"/>
          <w:shd w:val="clear" w:color="auto" w:fill="FFFFFF"/>
        </w:rPr>
        <w:t xml:space="preserve">częściowy </w:t>
      </w:r>
      <w:r w:rsidR="00386AC5" w:rsidRPr="00C1607D">
        <w:rPr>
          <w:color w:val="111111"/>
          <w:shd w:val="clear" w:color="auto" w:fill="FFFFFF"/>
        </w:rPr>
        <w:t>zwrot kosztów dowozu</w:t>
      </w:r>
      <w:r w:rsidRPr="00C1607D">
        <w:rPr>
          <w:color w:val="111111"/>
          <w:shd w:val="clear" w:color="auto" w:fill="FFFFFF"/>
        </w:rPr>
        <w:t>.</w:t>
      </w:r>
    </w:p>
    <w:p w14:paraId="1028ED9C" w14:textId="77777777" w:rsidR="00EE38EE" w:rsidRPr="00EE38EE" w:rsidRDefault="00EE38EE" w:rsidP="00EE38EE">
      <w:pPr>
        <w:spacing w:line="360" w:lineRule="auto"/>
        <w:ind w:firstLine="360"/>
        <w:jc w:val="both"/>
        <w:rPr>
          <w:color w:val="111111"/>
          <w:sz w:val="12"/>
          <w:szCs w:val="12"/>
          <w:shd w:val="clear" w:color="auto" w:fill="FFFFFF"/>
        </w:rPr>
      </w:pPr>
    </w:p>
    <w:p w14:paraId="1928F42A" w14:textId="4153B897" w:rsidR="00C1607D" w:rsidRPr="00C1607D" w:rsidRDefault="00ED1856" w:rsidP="00C1607D">
      <w:pPr>
        <w:spacing w:line="360" w:lineRule="auto"/>
        <w:ind w:left="3540" w:firstLine="708"/>
        <w:jc w:val="both"/>
        <w:rPr>
          <w:color w:val="111111"/>
          <w:shd w:val="clear" w:color="auto" w:fill="FFFFFF"/>
        </w:rPr>
      </w:pPr>
      <w:r w:rsidRPr="00C1607D">
        <w:rPr>
          <w:color w:val="111111"/>
          <w:shd w:val="clear" w:color="auto" w:fill="FFFFFF"/>
        </w:rPr>
        <w:t xml:space="preserve">§ 2 </w:t>
      </w:r>
    </w:p>
    <w:p w14:paraId="530833F4" w14:textId="48638574" w:rsidR="00C8163F" w:rsidRDefault="00ED1856" w:rsidP="00386AC5">
      <w:pPr>
        <w:spacing w:line="360" w:lineRule="auto"/>
        <w:ind w:firstLine="360"/>
        <w:jc w:val="both"/>
        <w:rPr>
          <w:color w:val="111111"/>
          <w:shd w:val="clear" w:color="auto" w:fill="FFFFFF"/>
        </w:rPr>
      </w:pPr>
      <w:r w:rsidRPr="00C1607D">
        <w:rPr>
          <w:color w:val="111111"/>
          <w:shd w:val="clear" w:color="auto" w:fill="FFFFFF"/>
        </w:rPr>
        <w:t>Zwrot</w:t>
      </w:r>
      <w:r w:rsidR="00386AC5" w:rsidRPr="00C1607D">
        <w:rPr>
          <w:color w:val="111111"/>
          <w:shd w:val="clear" w:color="auto" w:fill="FFFFFF"/>
        </w:rPr>
        <w:t xml:space="preserve"> o którym mowa w § 1 wypłaca się</w:t>
      </w:r>
      <w:r w:rsidR="00C8163F">
        <w:rPr>
          <w:color w:val="111111"/>
          <w:shd w:val="clear" w:color="auto" w:fill="FFFFFF"/>
        </w:rPr>
        <w:t>:</w:t>
      </w:r>
    </w:p>
    <w:p w14:paraId="3AD6C29D" w14:textId="2ED589C2" w:rsidR="00C8163F" w:rsidRDefault="00C8163F" w:rsidP="00C8163F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  <w:shd w:val="clear" w:color="auto" w:fill="FFFFFF"/>
        </w:rPr>
      </w:pPr>
      <w:r w:rsidRPr="00C1607D">
        <w:rPr>
          <w:color w:val="111111"/>
          <w:shd w:val="clear" w:color="auto" w:fill="FFFFFF"/>
        </w:rPr>
        <w:t>w wysokości</w:t>
      </w:r>
      <w:r>
        <w:rPr>
          <w:color w:val="111111"/>
          <w:shd w:val="clear" w:color="auto" w:fill="FFFFFF"/>
        </w:rPr>
        <w:t xml:space="preserve"> </w:t>
      </w:r>
      <w:r w:rsidR="00C1607D" w:rsidRPr="00C8163F">
        <w:rPr>
          <w:color w:val="111111"/>
          <w:shd w:val="clear" w:color="auto" w:fill="FFFFFF"/>
        </w:rPr>
        <w:t xml:space="preserve">do </w:t>
      </w:r>
      <w:r w:rsidR="00C1607D" w:rsidRPr="00C8163F">
        <w:rPr>
          <w:i/>
          <w:iCs/>
          <w:color w:val="111111"/>
          <w:u w:val="single"/>
          <w:shd w:val="clear" w:color="auto" w:fill="FFFFFF"/>
        </w:rPr>
        <w:t>500zł</w:t>
      </w:r>
      <w:r w:rsidR="00C1607D" w:rsidRPr="00C8163F">
        <w:rPr>
          <w:color w:val="111111"/>
          <w:shd w:val="clear" w:color="auto" w:fill="FFFFFF"/>
        </w:rPr>
        <w:t xml:space="preserve"> miesięcznie </w:t>
      </w:r>
      <w:r>
        <w:rPr>
          <w:color w:val="111111"/>
          <w:shd w:val="clear" w:color="auto" w:fill="FFFFFF"/>
        </w:rPr>
        <w:t xml:space="preserve">według </w:t>
      </w:r>
      <w:r w:rsidR="00C1607D" w:rsidRPr="00C8163F">
        <w:rPr>
          <w:color w:val="111111"/>
          <w:shd w:val="clear" w:color="auto" w:fill="FFFFFF"/>
        </w:rPr>
        <w:t xml:space="preserve">zwrotu wyliczonego </w:t>
      </w:r>
      <w:r w:rsidRPr="00C8163F">
        <w:rPr>
          <w:color w:val="111111"/>
          <w:shd w:val="clear" w:color="auto" w:fill="FFFFFF"/>
        </w:rPr>
        <w:t>na zasadach określonych w Uchwale nr L/383/23 Rady Gminy Jadów z dnia 8 lutego 2023r.</w:t>
      </w:r>
      <w:r w:rsidR="00535498">
        <w:rPr>
          <w:color w:val="111111"/>
          <w:shd w:val="clear" w:color="auto" w:fill="FFFFFF"/>
        </w:rPr>
        <w:t xml:space="preserve"> w sprawie określenia stawki za 1 kilometr przebiegu pojazdu w Gminie Jadów</w:t>
      </w:r>
      <w:r w:rsidRPr="00C8163F">
        <w:rPr>
          <w:color w:val="111111"/>
          <w:shd w:val="clear" w:color="auto" w:fill="FFFFFF"/>
        </w:rPr>
        <w:t xml:space="preserve"> / </w:t>
      </w:r>
      <w:r w:rsidR="00C1607D" w:rsidRPr="00C8163F">
        <w:rPr>
          <w:color w:val="111111"/>
          <w:shd w:val="clear" w:color="auto" w:fill="FFFFFF"/>
        </w:rPr>
        <w:t xml:space="preserve"> </w:t>
      </w:r>
    </w:p>
    <w:p w14:paraId="24ECFBD2" w14:textId="20E5B78D" w:rsidR="00C8163F" w:rsidRDefault="00C8163F" w:rsidP="00C8163F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  <w:shd w:val="clear" w:color="auto" w:fill="FFFFFF"/>
        </w:rPr>
      </w:pPr>
      <w:r w:rsidRPr="00C1607D">
        <w:rPr>
          <w:color w:val="111111"/>
          <w:shd w:val="clear" w:color="auto" w:fill="FFFFFF"/>
        </w:rPr>
        <w:t>w wysokości</w:t>
      </w:r>
      <w:r>
        <w:rPr>
          <w:color w:val="111111"/>
          <w:shd w:val="clear" w:color="auto" w:fill="FFFFFF"/>
        </w:rPr>
        <w:t xml:space="preserve"> </w:t>
      </w:r>
      <w:r w:rsidRPr="00C8163F">
        <w:rPr>
          <w:i/>
          <w:iCs/>
          <w:color w:val="111111"/>
          <w:u w:val="single"/>
          <w:shd w:val="clear" w:color="auto" w:fill="FFFFFF"/>
        </w:rPr>
        <w:t>50%</w:t>
      </w:r>
      <w:r>
        <w:rPr>
          <w:color w:val="111111"/>
          <w:shd w:val="clear" w:color="auto" w:fill="FFFFFF"/>
        </w:rPr>
        <w:t xml:space="preserve"> stawek </w:t>
      </w:r>
      <w:r w:rsidRPr="00C8163F">
        <w:rPr>
          <w:color w:val="111111"/>
          <w:shd w:val="clear" w:color="auto" w:fill="FFFFFF"/>
        </w:rPr>
        <w:t>określonych w Uchwale nr L/383/23 Rady Gminy Jadów z dnia 8 lutego 2023r.</w:t>
      </w:r>
      <w:r w:rsidR="00535498">
        <w:rPr>
          <w:color w:val="111111"/>
          <w:shd w:val="clear" w:color="auto" w:fill="FFFFFF"/>
        </w:rPr>
        <w:t xml:space="preserve"> w sprawie określenia stawki za 1 kilometr przebiegu pojazdu w Gminie Jadów</w:t>
      </w:r>
      <w:r w:rsidRPr="00C8163F">
        <w:rPr>
          <w:color w:val="111111"/>
          <w:shd w:val="clear" w:color="auto" w:fill="FFFFFF"/>
        </w:rPr>
        <w:t xml:space="preserve"> /  </w:t>
      </w:r>
    </w:p>
    <w:p w14:paraId="5253CC25" w14:textId="7C450483" w:rsidR="00C8163F" w:rsidRPr="00C8163F" w:rsidRDefault="00C8163F" w:rsidP="00C8163F">
      <w:pPr>
        <w:pStyle w:val="Akapitzlist"/>
        <w:numPr>
          <w:ilvl w:val="0"/>
          <w:numId w:val="2"/>
        </w:numPr>
        <w:spacing w:line="360" w:lineRule="auto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na warunkach takich jak </w:t>
      </w:r>
      <w:r w:rsidRPr="00C8163F">
        <w:rPr>
          <w:color w:val="111111"/>
          <w:shd w:val="clear" w:color="auto" w:fill="FFFFFF"/>
        </w:rPr>
        <w:t>dzieciom</w:t>
      </w:r>
      <w:r w:rsidRPr="00C8163F">
        <w:t xml:space="preserve"> wobec których Gmina Jadów ma obowiąz</w:t>
      </w:r>
      <w:r>
        <w:t>ek</w:t>
      </w:r>
      <w:r w:rsidRPr="00C8163F">
        <w:t xml:space="preserve"> zapewnienia bezpłatnego transportu i opieki w czasie dowozu</w:t>
      </w:r>
      <w:r>
        <w:t>.</w:t>
      </w:r>
    </w:p>
    <w:p w14:paraId="4D63BD46" w14:textId="77777777" w:rsidR="00C8163F" w:rsidRPr="00EE38EE" w:rsidRDefault="00C8163F" w:rsidP="00C8163F">
      <w:pPr>
        <w:spacing w:line="360" w:lineRule="auto"/>
        <w:jc w:val="both"/>
        <w:rPr>
          <w:sz w:val="14"/>
          <w:szCs w:val="14"/>
        </w:rPr>
      </w:pPr>
    </w:p>
    <w:p w14:paraId="15151574" w14:textId="1DD9BB68" w:rsidR="00C1607D" w:rsidRDefault="00ED1856" w:rsidP="00C1607D">
      <w:pPr>
        <w:spacing w:line="360" w:lineRule="auto"/>
        <w:ind w:left="3900" w:firstLine="348"/>
        <w:jc w:val="both"/>
        <w:rPr>
          <w:color w:val="111111"/>
          <w:shd w:val="clear" w:color="auto" w:fill="FFFFFF"/>
        </w:rPr>
      </w:pPr>
      <w:r w:rsidRPr="00C1607D">
        <w:rPr>
          <w:color w:val="111111"/>
          <w:shd w:val="clear" w:color="auto" w:fill="FFFFFF"/>
        </w:rPr>
        <w:t>§ 3</w:t>
      </w:r>
    </w:p>
    <w:p w14:paraId="403BCC5A" w14:textId="11D7590C" w:rsidR="00535498" w:rsidRDefault="00535498" w:rsidP="00535498">
      <w:pPr>
        <w:spacing w:line="360" w:lineRule="auto"/>
        <w:ind w:firstLine="36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ab/>
      </w:r>
      <w:r w:rsidRPr="00C1607D">
        <w:rPr>
          <w:color w:val="111111"/>
          <w:shd w:val="clear" w:color="auto" w:fill="FFFFFF"/>
        </w:rPr>
        <w:t>Zapewnia</w:t>
      </w:r>
      <w:r>
        <w:rPr>
          <w:color w:val="111111"/>
          <w:shd w:val="clear" w:color="auto" w:fill="FFFFFF"/>
        </w:rPr>
        <w:t xml:space="preserve"> się</w:t>
      </w:r>
      <w:r w:rsidRPr="00C1607D">
        <w:rPr>
          <w:color w:val="111111"/>
          <w:shd w:val="clear" w:color="auto" w:fill="FFFFFF"/>
        </w:rPr>
        <w:t xml:space="preserve"> transport i opiekę do przedszkoli, oddziałów przedszkolnych w szkołach podstawowych i innych form wychowania przedszkolnego dzieciom trzyletnim i czteroletnim zamieszkałym na terenie Gminy Jadów, posiadającym orzeczenie o potrzebie kształcenia </w:t>
      </w:r>
      <w:r w:rsidRPr="00C1607D">
        <w:rPr>
          <w:color w:val="111111"/>
          <w:shd w:val="clear" w:color="auto" w:fill="FFFFFF"/>
        </w:rPr>
        <w:lastRenderedPageBreak/>
        <w:t>specjalnego</w:t>
      </w:r>
      <w:r>
        <w:rPr>
          <w:color w:val="111111"/>
          <w:shd w:val="clear" w:color="auto" w:fill="FFFFFF"/>
        </w:rPr>
        <w:t>,</w:t>
      </w:r>
      <w:r w:rsidRPr="00C1607D">
        <w:rPr>
          <w:color w:val="111111"/>
          <w:shd w:val="clear" w:color="auto" w:fill="FFFFFF"/>
        </w:rPr>
        <w:t xml:space="preserve"> wobec których Gmina Jadów nie ma obowiązku zapewnienia bezpłatnego transportu i opieki w czasie dowozu, </w:t>
      </w:r>
      <w:r>
        <w:rPr>
          <w:color w:val="111111"/>
          <w:shd w:val="clear" w:color="auto" w:fill="FFFFFF"/>
        </w:rPr>
        <w:t xml:space="preserve">poprzez zorganizowanie przez Gminę Jadów takiego dowozu w przypadku gdy dowozem do danej placówki objęte jest również dziecko wobec którego Gmina Jadów ma ustawowy obowiązek zapewnienia bezpłatnego transportu i opieki.  </w:t>
      </w:r>
    </w:p>
    <w:p w14:paraId="38AA1C39" w14:textId="77777777" w:rsidR="00535498" w:rsidRDefault="00535498" w:rsidP="00535498">
      <w:pPr>
        <w:spacing w:line="360" w:lineRule="auto"/>
        <w:ind w:left="3900" w:firstLine="348"/>
        <w:jc w:val="both"/>
        <w:rPr>
          <w:color w:val="111111"/>
          <w:shd w:val="clear" w:color="auto" w:fill="FFFFFF"/>
        </w:rPr>
      </w:pPr>
    </w:p>
    <w:p w14:paraId="751BACC3" w14:textId="16FB1C89" w:rsidR="00535498" w:rsidRPr="00C1607D" w:rsidRDefault="00535498" w:rsidP="00535498">
      <w:pPr>
        <w:spacing w:line="360" w:lineRule="auto"/>
        <w:ind w:left="3900" w:firstLine="348"/>
        <w:jc w:val="both"/>
        <w:rPr>
          <w:color w:val="111111"/>
          <w:shd w:val="clear" w:color="auto" w:fill="FFFFFF"/>
        </w:rPr>
      </w:pPr>
      <w:r w:rsidRPr="00C1607D">
        <w:rPr>
          <w:color w:val="111111"/>
          <w:shd w:val="clear" w:color="auto" w:fill="FFFFFF"/>
        </w:rPr>
        <w:t xml:space="preserve">§ </w:t>
      </w:r>
      <w:r>
        <w:rPr>
          <w:color w:val="111111"/>
          <w:shd w:val="clear" w:color="auto" w:fill="FFFFFF"/>
        </w:rPr>
        <w:t>4</w:t>
      </w:r>
    </w:p>
    <w:p w14:paraId="0E4E5A94" w14:textId="1361A6AD" w:rsidR="00ED1856" w:rsidRPr="00C1607D" w:rsidRDefault="00ED1856" w:rsidP="00ED1856">
      <w:pPr>
        <w:spacing w:line="360" w:lineRule="auto"/>
        <w:ind w:left="360"/>
        <w:jc w:val="both"/>
      </w:pPr>
      <w:r w:rsidRPr="00C1607D">
        <w:rPr>
          <w:color w:val="111111"/>
          <w:shd w:val="clear" w:color="auto" w:fill="FFFFFF"/>
        </w:rPr>
        <w:t>Wykonanie uchwały powierz</w:t>
      </w:r>
      <w:r w:rsidR="00C1607D">
        <w:rPr>
          <w:color w:val="111111"/>
          <w:shd w:val="clear" w:color="auto" w:fill="FFFFFF"/>
        </w:rPr>
        <w:t>a</w:t>
      </w:r>
      <w:r w:rsidRPr="00C1607D">
        <w:rPr>
          <w:color w:val="111111"/>
          <w:shd w:val="clear" w:color="auto" w:fill="FFFFFF"/>
        </w:rPr>
        <w:t xml:space="preserve"> się Burmistrzowi Miasta i Gminy Jadów.</w:t>
      </w:r>
    </w:p>
    <w:p w14:paraId="08A9B082" w14:textId="77777777" w:rsidR="00C1607D" w:rsidRPr="00EE38EE" w:rsidRDefault="00C1607D" w:rsidP="00C1607D">
      <w:pPr>
        <w:spacing w:line="360" w:lineRule="auto"/>
        <w:ind w:firstLine="360"/>
        <w:jc w:val="both"/>
        <w:rPr>
          <w:color w:val="111111"/>
          <w:sz w:val="14"/>
          <w:szCs w:val="14"/>
          <w:shd w:val="clear" w:color="auto" w:fill="FFFFFF"/>
        </w:rPr>
      </w:pPr>
    </w:p>
    <w:p w14:paraId="7090FB52" w14:textId="37B42E14" w:rsidR="00C1607D" w:rsidRPr="00C1607D" w:rsidRDefault="00ED1856" w:rsidP="00C1607D">
      <w:pPr>
        <w:spacing w:line="360" w:lineRule="auto"/>
        <w:ind w:left="3540" w:firstLine="708"/>
        <w:jc w:val="both"/>
        <w:rPr>
          <w:color w:val="111111"/>
          <w:shd w:val="clear" w:color="auto" w:fill="FFFFFF"/>
        </w:rPr>
      </w:pPr>
      <w:r w:rsidRPr="00C1607D">
        <w:rPr>
          <w:color w:val="111111"/>
          <w:shd w:val="clear" w:color="auto" w:fill="FFFFFF"/>
        </w:rPr>
        <w:t xml:space="preserve">§ </w:t>
      </w:r>
      <w:r w:rsidR="00535498">
        <w:rPr>
          <w:color w:val="111111"/>
          <w:shd w:val="clear" w:color="auto" w:fill="FFFFFF"/>
        </w:rPr>
        <w:t>5</w:t>
      </w:r>
      <w:r w:rsidRPr="00C1607D">
        <w:rPr>
          <w:color w:val="111111"/>
          <w:shd w:val="clear" w:color="auto" w:fill="FFFFFF"/>
        </w:rPr>
        <w:t xml:space="preserve"> </w:t>
      </w:r>
    </w:p>
    <w:p w14:paraId="040B80D7" w14:textId="187D6B13" w:rsidR="00D63EE6" w:rsidRPr="007E5472" w:rsidRDefault="00D63EE6" w:rsidP="00EE38EE">
      <w:pPr>
        <w:spacing w:line="360" w:lineRule="auto"/>
        <w:ind w:firstLine="360"/>
        <w:jc w:val="both"/>
      </w:pPr>
      <w:r w:rsidRPr="007E5472">
        <w:t xml:space="preserve">Uchwała </w:t>
      </w:r>
      <w:r w:rsidR="00EE38EE">
        <w:t xml:space="preserve">podlega ogłoszeniu </w:t>
      </w:r>
      <w:r w:rsidR="00ED1856">
        <w:t>w Dzienniku Urzędowym Województwa Mazowieckiego</w:t>
      </w:r>
      <w:r w:rsidR="00EE38EE">
        <w:t xml:space="preserve"> i wchodzi w życie po upływie 14 dni od dnia ogłoszenia</w:t>
      </w:r>
      <w:r w:rsidR="00ED1856">
        <w:t>.</w:t>
      </w:r>
    </w:p>
    <w:p w14:paraId="485A5866" w14:textId="77777777" w:rsidR="00D63EE6" w:rsidRPr="007E5472" w:rsidRDefault="00D63EE6" w:rsidP="00D63EE6">
      <w:pPr>
        <w:spacing w:line="360" w:lineRule="auto"/>
        <w:jc w:val="both"/>
      </w:pPr>
    </w:p>
    <w:p w14:paraId="5B1E3705" w14:textId="77777777" w:rsidR="00535498" w:rsidRDefault="00535498" w:rsidP="00C1607D">
      <w:pPr>
        <w:spacing w:line="360" w:lineRule="auto"/>
        <w:ind w:left="5664" w:firstLine="708"/>
        <w:jc w:val="both"/>
        <w:rPr>
          <w:b/>
          <w:bCs/>
          <w:i/>
          <w:iCs/>
        </w:rPr>
      </w:pPr>
    </w:p>
    <w:p w14:paraId="22B4DB99" w14:textId="165878C7" w:rsidR="00C1607D" w:rsidRDefault="00D63EE6" w:rsidP="00C1607D">
      <w:pPr>
        <w:spacing w:line="360" w:lineRule="auto"/>
        <w:ind w:left="5664" w:firstLine="708"/>
        <w:jc w:val="both"/>
        <w:rPr>
          <w:b/>
          <w:bCs/>
          <w:i/>
          <w:iCs/>
        </w:rPr>
      </w:pPr>
      <w:r w:rsidRPr="007E5472">
        <w:rPr>
          <w:b/>
          <w:bCs/>
          <w:i/>
          <w:iCs/>
        </w:rPr>
        <w:t xml:space="preserve">Przewodnicząca </w:t>
      </w:r>
    </w:p>
    <w:p w14:paraId="4CFE25E8" w14:textId="70E52B23" w:rsidR="00D63EE6" w:rsidRPr="007E5472" w:rsidRDefault="00D63EE6" w:rsidP="00C1607D">
      <w:pPr>
        <w:spacing w:line="360" w:lineRule="auto"/>
        <w:ind w:left="4956" w:firstLine="708"/>
        <w:jc w:val="both"/>
        <w:rPr>
          <w:b/>
          <w:bCs/>
          <w:i/>
          <w:iCs/>
        </w:rPr>
      </w:pPr>
      <w:r w:rsidRPr="007E5472">
        <w:rPr>
          <w:b/>
          <w:bCs/>
          <w:i/>
          <w:iCs/>
        </w:rPr>
        <w:t>Rady Miasta i Gminy Jadów</w:t>
      </w:r>
    </w:p>
    <w:p w14:paraId="4D0121DA" w14:textId="77777777" w:rsidR="00D63EE6" w:rsidRPr="007E5472" w:rsidRDefault="00D63EE6" w:rsidP="00D63EE6">
      <w:pPr>
        <w:jc w:val="both"/>
        <w:rPr>
          <w:b/>
          <w:bCs/>
          <w:i/>
          <w:iCs/>
        </w:rPr>
      </w:pPr>
    </w:p>
    <w:p w14:paraId="520589F4" w14:textId="1CE50FFA" w:rsidR="002A493B" w:rsidRPr="00C1607D" w:rsidRDefault="00EE38EE" w:rsidP="00C1607D">
      <w:pPr>
        <w:spacing w:line="360" w:lineRule="auto"/>
        <w:ind w:left="4956"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  <w:r w:rsidR="00D63EE6">
        <w:rPr>
          <w:b/>
          <w:bCs/>
          <w:i/>
          <w:iCs/>
        </w:rPr>
        <w:t xml:space="preserve"> </w:t>
      </w:r>
      <w:r w:rsidR="00292A95">
        <w:rPr>
          <w:b/>
          <w:bCs/>
          <w:i/>
          <w:iCs/>
        </w:rPr>
        <w:t xml:space="preserve">  </w:t>
      </w:r>
      <w:r w:rsidR="00D63EE6">
        <w:rPr>
          <w:b/>
          <w:bCs/>
          <w:i/>
          <w:iCs/>
        </w:rPr>
        <w:t xml:space="preserve">  </w:t>
      </w:r>
      <w:r w:rsidR="00D63EE6" w:rsidRPr="007E5472">
        <w:rPr>
          <w:b/>
          <w:bCs/>
          <w:i/>
          <w:iCs/>
        </w:rPr>
        <w:t>Bożena Krasnodębska</w:t>
      </w:r>
    </w:p>
    <w:sectPr w:rsidR="002A493B" w:rsidRPr="00C1607D" w:rsidSect="005354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771E1"/>
    <w:multiLevelType w:val="hybridMultilevel"/>
    <w:tmpl w:val="41105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8250E8"/>
    <w:multiLevelType w:val="hybridMultilevel"/>
    <w:tmpl w:val="3500C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726254">
    <w:abstractNumId w:val="1"/>
  </w:num>
  <w:num w:numId="2" w16cid:durableId="29367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74"/>
    <w:rsid w:val="00292A95"/>
    <w:rsid w:val="002A493B"/>
    <w:rsid w:val="003648B1"/>
    <w:rsid w:val="00386AC5"/>
    <w:rsid w:val="00535498"/>
    <w:rsid w:val="0064065F"/>
    <w:rsid w:val="007C5AC9"/>
    <w:rsid w:val="008074DB"/>
    <w:rsid w:val="00890674"/>
    <w:rsid w:val="008C5B1C"/>
    <w:rsid w:val="009806F2"/>
    <w:rsid w:val="00BF74AD"/>
    <w:rsid w:val="00C1607D"/>
    <w:rsid w:val="00C8163F"/>
    <w:rsid w:val="00D5592F"/>
    <w:rsid w:val="00D636B0"/>
    <w:rsid w:val="00D63EE6"/>
    <w:rsid w:val="00ED1856"/>
    <w:rsid w:val="00EE38EE"/>
    <w:rsid w:val="00FE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6738"/>
  <w15:chartTrackingRefBased/>
  <w15:docId w15:val="{E2CB77B4-FC6D-4C56-81A1-0E9CE973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E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Magdalena Powierża</cp:lastModifiedBy>
  <cp:revision>2</cp:revision>
  <cp:lastPrinted>2025-04-02T09:51:00Z</cp:lastPrinted>
  <dcterms:created xsi:type="dcterms:W3CDTF">2025-04-02T13:40:00Z</dcterms:created>
  <dcterms:modified xsi:type="dcterms:W3CDTF">2025-04-02T13:40:00Z</dcterms:modified>
</cp:coreProperties>
</file>