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55E8" w14:textId="77777777" w:rsidR="00C164CA" w:rsidRDefault="00C164CA" w:rsidP="00C164CA">
      <w:pPr>
        <w:jc w:val="center"/>
        <w:rPr>
          <w:rFonts w:ascii="Times New Roman" w:hAnsi="Times New Roman" w:cs="Times New Roman"/>
          <w:b/>
          <w:bCs/>
        </w:rPr>
      </w:pPr>
    </w:p>
    <w:p w14:paraId="2DE36DBA" w14:textId="668F2692" w:rsidR="00C164CA" w:rsidRPr="00880302" w:rsidRDefault="00C164CA" w:rsidP="00C164CA">
      <w:pPr>
        <w:jc w:val="center"/>
        <w:rPr>
          <w:rFonts w:ascii="Times New Roman" w:hAnsi="Times New Roman" w:cs="Times New Roman"/>
          <w:b/>
          <w:bCs/>
        </w:rPr>
      </w:pPr>
      <w:r w:rsidRPr="00880302">
        <w:rPr>
          <w:rFonts w:ascii="Times New Roman" w:hAnsi="Times New Roman" w:cs="Times New Roman"/>
          <w:b/>
          <w:bCs/>
        </w:rPr>
        <w:t>UCHWAŁA NR ……./2025</w:t>
      </w:r>
    </w:p>
    <w:p w14:paraId="08F53903" w14:textId="02208773" w:rsidR="00C164CA" w:rsidRPr="00880302" w:rsidRDefault="00C164CA" w:rsidP="00C164CA">
      <w:pPr>
        <w:jc w:val="center"/>
        <w:rPr>
          <w:rFonts w:ascii="Times New Roman" w:hAnsi="Times New Roman" w:cs="Times New Roman"/>
          <w:b/>
          <w:bCs/>
        </w:rPr>
      </w:pPr>
      <w:r w:rsidRPr="00880302">
        <w:rPr>
          <w:rFonts w:ascii="Times New Roman" w:hAnsi="Times New Roman" w:cs="Times New Roman"/>
          <w:b/>
          <w:bCs/>
        </w:rPr>
        <w:t>RADY MIASTA I GMINY JADÓW</w:t>
      </w:r>
    </w:p>
    <w:p w14:paraId="4298E3A8" w14:textId="4CEA4242" w:rsidR="00C164CA" w:rsidRPr="00880302" w:rsidRDefault="00C164CA" w:rsidP="00C164CA">
      <w:pPr>
        <w:jc w:val="center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z dnia ……… 2025 r.</w:t>
      </w:r>
    </w:p>
    <w:p w14:paraId="25D6AAEA" w14:textId="233D8D36" w:rsidR="00C164CA" w:rsidRPr="00880302" w:rsidRDefault="00C164CA" w:rsidP="00C46BA9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880302">
        <w:rPr>
          <w:rFonts w:ascii="Times New Roman" w:hAnsi="Times New Roman" w:cs="Times New Roman"/>
          <w:b/>
          <w:bCs/>
        </w:rPr>
        <w:t xml:space="preserve">w sprawie ustalenia wysokości stawek opłat za zajęcie pasa drogowego dróg gminnych </w:t>
      </w:r>
      <w:r w:rsidRPr="00880302">
        <w:rPr>
          <w:rFonts w:ascii="Times New Roman" w:hAnsi="Times New Roman" w:cs="Times New Roman"/>
          <w:b/>
          <w:bCs/>
        </w:rPr>
        <w:br/>
        <w:t>na terenie Gminy Jadów</w:t>
      </w:r>
    </w:p>
    <w:p w14:paraId="4D165A07" w14:textId="6D293DEB" w:rsidR="00C164CA" w:rsidRPr="00880302" w:rsidRDefault="00C164CA" w:rsidP="00B53282">
      <w:pPr>
        <w:pStyle w:val="Bezodstpw"/>
        <w:spacing w:after="240"/>
        <w:jc w:val="both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Na podstawie art.18 ust. 2 pkt 8 ustawy z dnia 8 marca 1990 r. o samorządzie gminnym ( Dz. U. z 202</w:t>
      </w:r>
      <w:r w:rsidR="00B53282">
        <w:rPr>
          <w:rFonts w:ascii="Times New Roman" w:hAnsi="Times New Roman" w:cs="Times New Roman"/>
        </w:rPr>
        <w:t>4</w:t>
      </w:r>
      <w:r w:rsidR="00C46BA9" w:rsidRPr="00880302">
        <w:rPr>
          <w:rFonts w:ascii="Times New Roman" w:hAnsi="Times New Roman" w:cs="Times New Roman"/>
        </w:rPr>
        <w:t xml:space="preserve"> </w:t>
      </w:r>
      <w:r w:rsidRPr="00880302">
        <w:rPr>
          <w:rFonts w:ascii="Times New Roman" w:hAnsi="Times New Roman" w:cs="Times New Roman"/>
        </w:rPr>
        <w:t>r</w:t>
      </w:r>
      <w:r w:rsidR="00C46BA9" w:rsidRPr="00880302">
        <w:rPr>
          <w:rFonts w:ascii="Times New Roman" w:hAnsi="Times New Roman" w:cs="Times New Roman"/>
        </w:rPr>
        <w:t>.</w:t>
      </w:r>
      <w:r w:rsidRPr="00880302">
        <w:rPr>
          <w:rFonts w:ascii="Times New Roman" w:hAnsi="Times New Roman" w:cs="Times New Roman"/>
        </w:rPr>
        <w:t xml:space="preserve"> poz. </w:t>
      </w:r>
      <w:r w:rsidR="00B53282">
        <w:rPr>
          <w:rFonts w:ascii="Times New Roman" w:hAnsi="Times New Roman" w:cs="Times New Roman"/>
        </w:rPr>
        <w:t>1465 z późn. zm.</w:t>
      </w:r>
      <w:r w:rsidRPr="00880302">
        <w:rPr>
          <w:rFonts w:ascii="Times New Roman" w:hAnsi="Times New Roman" w:cs="Times New Roman"/>
        </w:rPr>
        <w:t xml:space="preserve">) oraz art. 40 ust. 3, 8 i 9 ustawy z dnia 21 marca 1985 r. o drogach publicznych (Dz. U. </w:t>
      </w:r>
      <w:r w:rsidR="00B53282">
        <w:rPr>
          <w:rFonts w:ascii="Times New Roman" w:hAnsi="Times New Roman" w:cs="Times New Roman"/>
        </w:rPr>
        <w:br/>
      </w:r>
      <w:r w:rsidRPr="00880302">
        <w:rPr>
          <w:rFonts w:ascii="Times New Roman" w:hAnsi="Times New Roman" w:cs="Times New Roman"/>
        </w:rPr>
        <w:t>z 202</w:t>
      </w:r>
      <w:r w:rsidR="00B53282">
        <w:rPr>
          <w:rFonts w:ascii="Times New Roman" w:hAnsi="Times New Roman" w:cs="Times New Roman"/>
        </w:rPr>
        <w:t>4</w:t>
      </w:r>
      <w:r w:rsidRPr="00880302">
        <w:rPr>
          <w:rFonts w:ascii="Times New Roman" w:hAnsi="Times New Roman" w:cs="Times New Roman"/>
        </w:rPr>
        <w:t xml:space="preserve"> r. poz. </w:t>
      </w:r>
      <w:r w:rsidR="00B53282">
        <w:rPr>
          <w:rFonts w:ascii="Times New Roman" w:hAnsi="Times New Roman" w:cs="Times New Roman"/>
        </w:rPr>
        <w:t>320 z późn. zm.</w:t>
      </w:r>
      <w:r w:rsidRPr="00880302">
        <w:rPr>
          <w:rFonts w:ascii="Times New Roman" w:hAnsi="Times New Roman" w:cs="Times New Roman"/>
        </w:rPr>
        <w:t>) uchwala się, co następuje:</w:t>
      </w:r>
      <w:r w:rsidR="00B53282">
        <w:rPr>
          <w:rFonts w:ascii="Times New Roman" w:hAnsi="Times New Roman" w:cs="Times New Roman"/>
        </w:rPr>
        <w:t xml:space="preserve">  </w:t>
      </w:r>
    </w:p>
    <w:p w14:paraId="79AB7A5C" w14:textId="1F20BE87" w:rsidR="00F85659" w:rsidRPr="00880302" w:rsidRDefault="00C164CA" w:rsidP="00422584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  <w:b/>
          <w:bCs/>
        </w:rPr>
        <w:t>§ 1.</w:t>
      </w:r>
      <w:r w:rsidRPr="00880302">
        <w:rPr>
          <w:rFonts w:ascii="Times New Roman" w:hAnsi="Times New Roman" w:cs="Times New Roman"/>
        </w:rPr>
        <w:t xml:space="preserve"> Ustala się stawki opłat </w:t>
      </w:r>
      <w:r w:rsidR="00B53282">
        <w:rPr>
          <w:rFonts w:ascii="Times New Roman" w:hAnsi="Times New Roman" w:cs="Times New Roman"/>
        </w:rPr>
        <w:t>(</w:t>
      </w:r>
      <w:r w:rsidRPr="00880302">
        <w:rPr>
          <w:rFonts w:ascii="Times New Roman" w:hAnsi="Times New Roman" w:cs="Times New Roman"/>
        </w:rPr>
        <w:t>pobieranych przez Burmistrza Miasta i Gminy Jadów</w:t>
      </w:r>
      <w:r w:rsidR="00B53282">
        <w:rPr>
          <w:rFonts w:ascii="Times New Roman" w:hAnsi="Times New Roman" w:cs="Times New Roman"/>
        </w:rPr>
        <w:t>)</w:t>
      </w:r>
      <w:r w:rsidRPr="00880302">
        <w:rPr>
          <w:rFonts w:ascii="Times New Roman" w:hAnsi="Times New Roman" w:cs="Times New Roman"/>
        </w:rPr>
        <w:t xml:space="preserve"> za zajęcie pasa drogowego dróg gminnych, na cele niezwiązane z budową, przebudową, remontem, utrzymaniem i ochroną tych dróg, dotyczące:</w:t>
      </w:r>
    </w:p>
    <w:p w14:paraId="3547AD1D" w14:textId="31E04A85" w:rsidR="00F85659" w:rsidRPr="00880302" w:rsidRDefault="00C164CA" w:rsidP="00422584">
      <w:pPr>
        <w:pStyle w:val="Bezodstpw"/>
        <w:numPr>
          <w:ilvl w:val="0"/>
          <w:numId w:val="2"/>
        </w:numPr>
        <w:spacing w:before="240"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prowadzenia robót w pasie drogowym;</w:t>
      </w:r>
    </w:p>
    <w:p w14:paraId="0F5DB130" w14:textId="2006656C" w:rsidR="00C164CA" w:rsidRPr="00880302" w:rsidRDefault="00C164CA" w:rsidP="00F85659">
      <w:pPr>
        <w:pStyle w:val="Bezodstpw"/>
        <w:numPr>
          <w:ilvl w:val="0"/>
          <w:numId w:val="2"/>
        </w:numPr>
        <w:tabs>
          <w:tab w:val="left" w:pos="709"/>
        </w:tabs>
        <w:spacing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umieszczania w pasie drogowym liniowych urządzeń obcych</w:t>
      </w:r>
      <w:r w:rsidR="008D1A8D">
        <w:rPr>
          <w:rFonts w:ascii="Times New Roman" w:hAnsi="Times New Roman" w:cs="Times New Roman"/>
        </w:rPr>
        <w:t>;</w:t>
      </w:r>
    </w:p>
    <w:p w14:paraId="03252943" w14:textId="306DA638" w:rsidR="00C164CA" w:rsidRPr="00880302" w:rsidRDefault="00C164CA" w:rsidP="00F85659">
      <w:pPr>
        <w:pStyle w:val="Bezodstpw"/>
        <w:numPr>
          <w:ilvl w:val="0"/>
          <w:numId w:val="2"/>
        </w:numPr>
        <w:tabs>
          <w:tab w:val="left" w:pos="709"/>
        </w:tabs>
        <w:spacing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umieszczania w pasie drogowym urządzeń obcych innych niż wymienione w pkt 2 oraz reklam</w:t>
      </w:r>
      <w:r w:rsidR="008D1A8D">
        <w:rPr>
          <w:rFonts w:ascii="Times New Roman" w:hAnsi="Times New Roman" w:cs="Times New Roman"/>
        </w:rPr>
        <w:t>;</w:t>
      </w:r>
    </w:p>
    <w:p w14:paraId="234C7746" w14:textId="418103E2" w:rsidR="00C164CA" w:rsidRPr="00880302" w:rsidRDefault="00C164CA" w:rsidP="00422584">
      <w:pPr>
        <w:pStyle w:val="Bezodstpw"/>
        <w:numPr>
          <w:ilvl w:val="0"/>
          <w:numId w:val="2"/>
        </w:numPr>
        <w:tabs>
          <w:tab w:val="left" w:pos="709"/>
        </w:tabs>
        <w:spacing w:line="48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zajęcia pasa drogowego na prawach wyłączności w celach innych niż wymienione w pkt 1,2 i 3.</w:t>
      </w:r>
    </w:p>
    <w:p w14:paraId="34D0CA2D" w14:textId="5BB7180D" w:rsidR="00F85659" w:rsidRPr="00880302" w:rsidRDefault="00C164CA" w:rsidP="00422584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  <w:b/>
          <w:bCs/>
        </w:rPr>
        <w:t>§ 2.</w:t>
      </w:r>
      <w:r w:rsidRPr="00880302">
        <w:rPr>
          <w:rFonts w:ascii="Times New Roman" w:hAnsi="Times New Roman" w:cs="Times New Roman"/>
        </w:rPr>
        <w:t xml:space="preserve"> Za zajęcie 1 m2 powierzchni pasa drogowego dróg, o których mowa w § 1 pkt 1 ustala się następujące</w:t>
      </w:r>
      <w:r w:rsidR="00F85659" w:rsidRPr="00880302">
        <w:rPr>
          <w:rFonts w:ascii="Times New Roman" w:hAnsi="Times New Roman" w:cs="Times New Roman"/>
        </w:rPr>
        <w:t xml:space="preserve"> </w:t>
      </w:r>
      <w:r w:rsidRPr="00880302">
        <w:rPr>
          <w:rFonts w:ascii="Times New Roman" w:hAnsi="Times New Roman" w:cs="Times New Roman"/>
        </w:rPr>
        <w:t>stawki opłat za każdy dzień zajęcia pasa drogowego:</w:t>
      </w:r>
      <w:r w:rsidR="00880302">
        <w:rPr>
          <w:rFonts w:ascii="Times New Roman" w:hAnsi="Times New Roman" w:cs="Times New Roman"/>
        </w:rPr>
        <w:t xml:space="preserve">   </w:t>
      </w:r>
    </w:p>
    <w:p w14:paraId="06E31C19" w14:textId="4A0540B8" w:rsidR="00F85659" w:rsidRPr="00880302" w:rsidRDefault="00F85659" w:rsidP="00F85659">
      <w:pPr>
        <w:pStyle w:val="Bezodstpw"/>
        <w:numPr>
          <w:ilvl w:val="0"/>
          <w:numId w:val="3"/>
        </w:numPr>
        <w:spacing w:before="240"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przy zajęciu jezdni do 50% szerokości - </w:t>
      </w:r>
      <w:r w:rsidRPr="00880302">
        <w:rPr>
          <w:rFonts w:ascii="Times New Roman" w:hAnsi="Times New Roman" w:cs="Times New Roman"/>
          <w:b/>
          <w:bCs/>
        </w:rPr>
        <w:t>8,00 zł;</w:t>
      </w:r>
      <w:r w:rsidR="00880302">
        <w:rPr>
          <w:rFonts w:ascii="Times New Roman" w:hAnsi="Times New Roman" w:cs="Times New Roman"/>
          <w:b/>
          <w:bCs/>
        </w:rPr>
        <w:t xml:space="preserve"> </w:t>
      </w:r>
    </w:p>
    <w:p w14:paraId="53B6B91C" w14:textId="77777777" w:rsidR="00F85659" w:rsidRPr="00880302" w:rsidRDefault="00F85659" w:rsidP="00F85659">
      <w:pPr>
        <w:pStyle w:val="Bezodstpw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przy zajęciu jezdni powyżej 50% szerokości do całkowitego zajęcia jezdni - </w:t>
      </w:r>
      <w:r w:rsidRPr="00880302">
        <w:rPr>
          <w:rFonts w:ascii="Times New Roman" w:hAnsi="Times New Roman" w:cs="Times New Roman"/>
          <w:b/>
          <w:bCs/>
        </w:rPr>
        <w:t>10,00 zł;</w:t>
      </w:r>
    </w:p>
    <w:p w14:paraId="752F6EC3" w14:textId="77777777" w:rsidR="00F85659" w:rsidRPr="00880302" w:rsidRDefault="00F85659" w:rsidP="00F85659">
      <w:pPr>
        <w:pStyle w:val="Bezodstpw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przy zajęciu chodnika – </w:t>
      </w:r>
      <w:r w:rsidRPr="00880302">
        <w:rPr>
          <w:rFonts w:ascii="Times New Roman" w:hAnsi="Times New Roman" w:cs="Times New Roman"/>
          <w:b/>
          <w:bCs/>
        </w:rPr>
        <w:t>6,00 zł;</w:t>
      </w:r>
    </w:p>
    <w:p w14:paraId="530C99F9" w14:textId="77777777" w:rsidR="00F85659" w:rsidRPr="00880302" w:rsidRDefault="00F85659" w:rsidP="00F85659">
      <w:pPr>
        <w:pStyle w:val="Bezodstpw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przy zajęciu pozostałych elementów pasa drogowego - </w:t>
      </w:r>
      <w:r w:rsidRPr="00880302">
        <w:rPr>
          <w:rFonts w:ascii="Times New Roman" w:hAnsi="Times New Roman" w:cs="Times New Roman"/>
          <w:b/>
          <w:bCs/>
        </w:rPr>
        <w:t>5,00 zł;</w:t>
      </w:r>
    </w:p>
    <w:p w14:paraId="64705F4B" w14:textId="394FD978" w:rsidR="00422584" w:rsidRPr="00880302" w:rsidRDefault="00F85659" w:rsidP="00422584">
      <w:pPr>
        <w:pStyle w:val="Bezodstpw"/>
        <w:numPr>
          <w:ilvl w:val="0"/>
          <w:numId w:val="3"/>
        </w:numPr>
        <w:spacing w:line="480" w:lineRule="auto"/>
        <w:ind w:left="567" w:hanging="283"/>
      </w:pPr>
      <w:r w:rsidRPr="00880302">
        <w:rPr>
          <w:rFonts w:ascii="Times New Roman" w:hAnsi="Times New Roman" w:cs="Times New Roman"/>
        </w:rPr>
        <w:t xml:space="preserve">w odniesieniu do sieci, przyłączy i urządzeń infrastruktury telekomunikacyjnej - </w:t>
      </w:r>
      <w:r w:rsidRPr="00880302">
        <w:rPr>
          <w:rFonts w:ascii="Times New Roman" w:hAnsi="Times New Roman" w:cs="Times New Roman"/>
          <w:b/>
          <w:bCs/>
        </w:rPr>
        <w:t>0,20 zł.</w:t>
      </w:r>
    </w:p>
    <w:p w14:paraId="588998AA" w14:textId="47569980" w:rsidR="00C164CA" w:rsidRPr="00880302" w:rsidRDefault="00C164CA" w:rsidP="00422584">
      <w:pPr>
        <w:pStyle w:val="Bezodstpw"/>
        <w:spacing w:after="240"/>
        <w:ind w:firstLine="284"/>
        <w:jc w:val="both"/>
      </w:pPr>
      <w:r w:rsidRPr="00880302">
        <w:rPr>
          <w:rFonts w:ascii="Times New Roman" w:hAnsi="Times New Roman" w:cs="Times New Roman"/>
          <w:b/>
          <w:bCs/>
        </w:rPr>
        <w:t>§ 3.</w:t>
      </w:r>
      <w:r w:rsidRPr="00880302">
        <w:rPr>
          <w:rFonts w:ascii="Times New Roman" w:hAnsi="Times New Roman" w:cs="Times New Roman"/>
        </w:rPr>
        <w:t xml:space="preserve"> Za umieszczenie w pasie drogowym, o którym mowa w § 1 pkt 2, za 1 m2 rzutu poziomego urządzenia</w:t>
      </w:r>
      <w:r w:rsidR="00422584" w:rsidRPr="00880302">
        <w:rPr>
          <w:rFonts w:ascii="Times New Roman" w:hAnsi="Times New Roman" w:cs="Times New Roman"/>
        </w:rPr>
        <w:t xml:space="preserve"> </w:t>
      </w:r>
      <w:r w:rsidRPr="00880302">
        <w:rPr>
          <w:rFonts w:ascii="Times New Roman" w:hAnsi="Times New Roman" w:cs="Times New Roman"/>
        </w:rPr>
        <w:t>roczna stawka wynosi:</w:t>
      </w:r>
      <w:r w:rsidR="00880302">
        <w:rPr>
          <w:rFonts w:ascii="Times New Roman" w:hAnsi="Times New Roman" w:cs="Times New Roman"/>
        </w:rPr>
        <w:t xml:space="preserve"> </w:t>
      </w:r>
    </w:p>
    <w:p w14:paraId="31B29377" w14:textId="77777777" w:rsidR="00C164CA" w:rsidRPr="00880302" w:rsidRDefault="00C164CA" w:rsidP="00C164CA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1) w przypadku liniowych urządzeń obcych </w:t>
      </w:r>
      <w:r w:rsidRPr="00880302">
        <w:rPr>
          <w:rFonts w:ascii="Times New Roman" w:hAnsi="Times New Roman" w:cs="Times New Roman"/>
          <w:b/>
          <w:bCs/>
        </w:rPr>
        <w:t>– 50,00 zł;</w:t>
      </w:r>
    </w:p>
    <w:p w14:paraId="2AD010AD" w14:textId="77777777" w:rsidR="00C164CA" w:rsidRPr="00880302" w:rsidRDefault="00C164CA" w:rsidP="00C164CA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2) na drogowych obiektach inżynierskich </w:t>
      </w:r>
      <w:r w:rsidRPr="00880302">
        <w:rPr>
          <w:rFonts w:ascii="Times New Roman" w:hAnsi="Times New Roman" w:cs="Times New Roman"/>
          <w:b/>
          <w:bCs/>
        </w:rPr>
        <w:t>– 200,00 zł;</w:t>
      </w:r>
    </w:p>
    <w:p w14:paraId="0B1C8B87" w14:textId="604B9339" w:rsidR="00C164CA" w:rsidRPr="00880302" w:rsidRDefault="00C164CA" w:rsidP="00C164CA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3) w przypadku obiektów i urządzeń infrastruktury telekomunikacyjnej </w:t>
      </w:r>
      <w:r w:rsidRPr="00880302">
        <w:rPr>
          <w:rFonts w:ascii="Times New Roman" w:hAnsi="Times New Roman" w:cs="Times New Roman"/>
          <w:b/>
          <w:bCs/>
        </w:rPr>
        <w:t>– 20,00 zł;</w:t>
      </w:r>
      <w:r w:rsidR="00880302">
        <w:rPr>
          <w:rFonts w:ascii="Times New Roman" w:hAnsi="Times New Roman" w:cs="Times New Roman"/>
          <w:b/>
          <w:bCs/>
        </w:rPr>
        <w:t xml:space="preserve"> </w:t>
      </w:r>
    </w:p>
    <w:p w14:paraId="58DB2B5A" w14:textId="787442AE" w:rsidR="00C164CA" w:rsidRPr="00880302" w:rsidRDefault="00C164CA" w:rsidP="00422584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4) przy umieszczaniu urządzeń wodociągowych i kanalizacyjnych stosuje się stawki w wysokości </w:t>
      </w:r>
      <w:r w:rsidR="00A356C6" w:rsidRPr="00880302">
        <w:rPr>
          <w:rFonts w:ascii="Times New Roman" w:hAnsi="Times New Roman" w:cs="Times New Roman"/>
        </w:rPr>
        <w:t>1</w:t>
      </w:r>
      <w:r w:rsidRPr="00880302">
        <w:rPr>
          <w:rFonts w:ascii="Times New Roman" w:hAnsi="Times New Roman" w:cs="Times New Roman"/>
        </w:rPr>
        <w:t>0%</w:t>
      </w:r>
      <w:r w:rsidR="00422584" w:rsidRPr="00880302">
        <w:rPr>
          <w:rFonts w:ascii="Times New Roman" w:hAnsi="Times New Roman" w:cs="Times New Roman"/>
        </w:rPr>
        <w:t xml:space="preserve"> </w:t>
      </w:r>
      <w:r w:rsidRPr="00880302">
        <w:rPr>
          <w:rFonts w:ascii="Times New Roman" w:hAnsi="Times New Roman" w:cs="Times New Roman"/>
        </w:rPr>
        <w:t>stawek określonych w pkt 1 i 2.</w:t>
      </w:r>
    </w:p>
    <w:p w14:paraId="05AECA69" w14:textId="2FCB7AEA" w:rsidR="00C164CA" w:rsidRPr="00880302" w:rsidRDefault="00C164CA" w:rsidP="00C46BA9">
      <w:pPr>
        <w:spacing w:line="240" w:lineRule="auto"/>
        <w:ind w:firstLine="284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  <w:b/>
          <w:bCs/>
        </w:rPr>
        <w:t>§ 4.</w:t>
      </w:r>
      <w:r w:rsidRPr="00880302">
        <w:rPr>
          <w:rFonts w:ascii="Times New Roman" w:hAnsi="Times New Roman" w:cs="Times New Roman"/>
        </w:rPr>
        <w:t xml:space="preserve"> Za każdy dzień zajęcia pasa drogow</w:t>
      </w:r>
      <w:r w:rsidR="00422584" w:rsidRPr="00880302">
        <w:rPr>
          <w:rFonts w:ascii="Times New Roman" w:hAnsi="Times New Roman" w:cs="Times New Roman"/>
        </w:rPr>
        <w:t>e</w:t>
      </w:r>
      <w:r w:rsidRPr="00880302">
        <w:rPr>
          <w:rFonts w:ascii="Times New Roman" w:hAnsi="Times New Roman" w:cs="Times New Roman"/>
        </w:rPr>
        <w:t>go, o którym mowa w § 1 pkt 3 ustala się następujące stawki</w:t>
      </w:r>
      <w:r w:rsidR="00422584" w:rsidRPr="00880302">
        <w:rPr>
          <w:rFonts w:ascii="Times New Roman" w:hAnsi="Times New Roman" w:cs="Times New Roman"/>
        </w:rPr>
        <w:t xml:space="preserve"> </w:t>
      </w:r>
      <w:r w:rsidRPr="00880302">
        <w:rPr>
          <w:rFonts w:ascii="Times New Roman" w:hAnsi="Times New Roman" w:cs="Times New Roman"/>
        </w:rPr>
        <w:t>opłaty za 1 m2 powierzchni:</w:t>
      </w:r>
    </w:p>
    <w:p w14:paraId="626EA829" w14:textId="087FFFA7" w:rsidR="00C164CA" w:rsidRPr="00880302" w:rsidRDefault="00C164CA" w:rsidP="00C164CA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1) </w:t>
      </w:r>
      <w:r w:rsidR="00C46BA9" w:rsidRPr="00880302">
        <w:rPr>
          <w:rFonts w:ascii="Times New Roman" w:hAnsi="Times New Roman" w:cs="Times New Roman"/>
        </w:rPr>
        <w:t xml:space="preserve">za 1 m2 </w:t>
      </w:r>
      <w:r w:rsidRPr="00880302">
        <w:rPr>
          <w:rFonts w:ascii="Times New Roman" w:hAnsi="Times New Roman" w:cs="Times New Roman"/>
        </w:rPr>
        <w:t>pasa drogowego zajętego przez rzut poziomy obiektów innych niż wymienione w § 3 niniejszej uchwały -</w:t>
      </w:r>
      <w:r w:rsidR="00C46BA9" w:rsidRPr="00880302">
        <w:rPr>
          <w:rFonts w:ascii="Times New Roman" w:hAnsi="Times New Roman" w:cs="Times New Roman"/>
        </w:rPr>
        <w:t xml:space="preserve"> </w:t>
      </w:r>
      <w:r w:rsidRPr="00880302">
        <w:rPr>
          <w:rFonts w:ascii="Times New Roman" w:hAnsi="Times New Roman" w:cs="Times New Roman"/>
          <w:b/>
          <w:bCs/>
        </w:rPr>
        <w:t>3,00 zł;</w:t>
      </w:r>
    </w:p>
    <w:p w14:paraId="4A360815" w14:textId="6F5CDBF9" w:rsidR="00C164CA" w:rsidRPr="00880302" w:rsidRDefault="00C164CA" w:rsidP="00C164CA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2) </w:t>
      </w:r>
      <w:r w:rsidR="00C46BA9" w:rsidRPr="00880302">
        <w:rPr>
          <w:rFonts w:ascii="Times New Roman" w:hAnsi="Times New Roman" w:cs="Times New Roman"/>
        </w:rPr>
        <w:t xml:space="preserve">za 1 m2 pasa drogowego zajętego przez rzut poziomy </w:t>
      </w:r>
      <w:r w:rsidRPr="00880302">
        <w:rPr>
          <w:rFonts w:ascii="Times New Roman" w:hAnsi="Times New Roman" w:cs="Times New Roman"/>
        </w:rPr>
        <w:t xml:space="preserve">obiektu infrastruktury telekomunikacyjnej - </w:t>
      </w:r>
      <w:r w:rsidRPr="00880302">
        <w:rPr>
          <w:rFonts w:ascii="Times New Roman" w:hAnsi="Times New Roman" w:cs="Times New Roman"/>
          <w:b/>
          <w:bCs/>
        </w:rPr>
        <w:t>0,20 zł</w:t>
      </w:r>
      <w:r w:rsidRPr="00880302">
        <w:rPr>
          <w:rFonts w:ascii="Times New Roman" w:hAnsi="Times New Roman" w:cs="Times New Roman"/>
        </w:rPr>
        <w:t>;</w:t>
      </w:r>
    </w:p>
    <w:p w14:paraId="15E0E9A5" w14:textId="77777777" w:rsidR="00C164CA" w:rsidRPr="00880302" w:rsidRDefault="00C164CA" w:rsidP="00C164CA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 xml:space="preserve">3) reklamy – </w:t>
      </w:r>
      <w:r w:rsidRPr="00880302">
        <w:rPr>
          <w:rFonts w:ascii="Times New Roman" w:hAnsi="Times New Roman" w:cs="Times New Roman"/>
          <w:b/>
          <w:bCs/>
        </w:rPr>
        <w:t>5,00 zł</w:t>
      </w:r>
      <w:r w:rsidRPr="00880302">
        <w:rPr>
          <w:rFonts w:ascii="Times New Roman" w:hAnsi="Times New Roman" w:cs="Times New Roman"/>
        </w:rPr>
        <w:t>.</w:t>
      </w:r>
    </w:p>
    <w:p w14:paraId="1EE54081" w14:textId="5BE8633D" w:rsidR="004737EA" w:rsidRPr="00880302" w:rsidRDefault="00C46BA9" w:rsidP="00C46BA9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A356C6" w:rsidRPr="00880302">
        <w:rPr>
          <w:rFonts w:ascii="Times New Roman" w:hAnsi="Times New Roman" w:cs="Times New Roman"/>
          <w:b/>
          <w:bCs/>
        </w:rPr>
        <w:t>5</w:t>
      </w:r>
      <w:r w:rsidRPr="00880302">
        <w:rPr>
          <w:rFonts w:ascii="Times New Roman" w:hAnsi="Times New Roman" w:cs="Times New Roman"/>
          <w:b/>
          <w:bCs/>
        </w:rPr>
        <w:t>.</w:t>
      </w:r>
      <w:r w:rsidRPr="00880302">
        <w:rPr>
          <w:rFonts w:ascii="Times New Roman" w:hAnsi="Times New Roman" w:cs="Times New Roman"/>
        </w:rPr>
        <w:t xml:space="preserve"> </w:t>
      </w:r>
      <w:r w:rsidR="004737EA" w:rsidRPr="00880302">
        <w:rPr>
          <w:rFonts w:ascii="Times New Roman" w:hAnsi="Times New Roman" w:cs="Times New Roman"/>
        </w:rPr>
        <w:t>Za każdy dzień zajęcia pasa drogowego na prawach wyłączności, o którym mowa w § 1 pkt 4 stawka za 1 m</w:t>
      </w:r>
      <w:r w:rsidR="004737EA" w:rsidRPr="00880302">
        <w:rPr>
          <w:rFonts w:ascii="Times New Roman" w:hAnsi="Times New Roman" w:cs="Times New Roman"/>
          <w:vertAlign w:val="superscript"/>
        </w:rPr>
        <w:t>2</w:t>
      </w:r>
      <w:r w:rsidR="004737EA" w:rsidRPr="00880302">
        <w:rPr>
          <w:rFonts w:ascii="Times New Roman" w:hAnsi="Times New Roman" w:cs="Times New Roman"/>
        </w:rPr>
        <w:t xml:space="preserve"> wynosi:</w:t>
      </w:r>
    </w:p>
    <w:p w14:paraId="4C5948B8" w14:textId="702C2F23" w:rsidR="004737EA" w:rsidRPr="00880302" w:rsidRDefault="004737EA" w:rsidP="004737EA">
      <w:pPr>
        <w:pStyle w:val="Bezodstpw"/>
        <w:numPr>
          <w:ilvl w:val="0"/>
          <w:numId w:val="4"/>
        </w:numPr>
        <w:spacing w:before="240"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w przypadku ogródków gastronomicznych – 1,50 zł;</w:t>
      </w:r>
    </w:p>
    <w:p w14:paraId="18478CF8" w14:textId="4FA0C563" w:rsidR="004737EA" w:rsidRPr="00880302" w:rsidRDefault="004737EA" w:rsidP="004737EA">
      <w:pPr>
        <w:pStyle w:val="Bezodstpw"/>
        <w:numPr>
          <w:ilvl w:val="0"/>
          <w:numId w:val="4"/>
        </w:numPr>
        <w:tabs>
          <w:tab w:val="left" w:pos="709"/>
        </w:tabs>
        <w:spacing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stragany, obiekty handlowe i usługowe – 2,00 zł</w:t>
      </w:r>
    </w:p>
    <w:p w14:paraId="639AFFEE" w14:textId="5BB94FC6" w:rsidR="004737EA" w:rsidRPr="00880302" w:rsidRDefault="004737EA" w:rsidP="00C46BA9">
      <w:pPr>
        <w:pStyle w:val="Bezodstpw"/>
        <w:numPr>
          <w:ilvl w:val="0"/>
          <w:numId w:val="4"/>
        </w:numPr>
        <w:tabs>
          <w:tab w:val="left" w:pos="709"/>
        </w:tabs>
        <w:spacing w:line="360" w:lineRule="auto"/>
        <w:ind w:left="567" w:hanging="283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inne niewymienione w pkt 1 i 2 pozwalające na korzystanie z pasa drogowego na prawach wyłączności – 4,00 zł</w:t>
      </w:r>
    </w:p>
    <w:p w14:paraId="2A9DB2AE" w14:textId="798E7ED8" w:rsidR="004737EA" w:rsidRPr="00880302" w:rsidRDefault="004737EA" w:rsidP="00C46BA9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  <w:b/>
          <w:bCs/>
        </w:rPr>
        <w:t>§ 6.</w:t>
      </w:r>
      <w:r w:rsidRPr="00880302">
        <w:rPr>
          <w:rFonts w:ascii="Times New Roman" w:hAnsi="Times New Roman" w:cs="Times New Roman"/>
        </w:rPr>
        <w:t xml:space="preserve"> Wykonanie uchwały powierza się Burmistrzowi Miasta i Gminy Jadów</w:t>
      </w:r>
      <w:r w:rsidR="008D1A8D">
        <w:rPr>
          <w:rFonts w:ascii="Times New Roman" w:hAnsi="Times New Roman" w:cs="Times New Roman"/>
        </w:rPr>
        <w:t>.</w:t>
      </w:r>
    </w:p>
    <w:p w14:paraId="256EFCCE" w14:textId="6524A9C7" w:rsidR="00C46BA9" w:rsidRPr="00880302" w:rsidRDefault="00C46BA9" w:rsidP="00C46BA9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  <w:b/>
          <w:bCs/>
        </w:rPr>
        <w:t xml:space="preserve">§ </w:t>
      </w:r>
      <w:r w:rsidR="004737EA" w:rsidRPr="00880302">
        <w:rPr>
          <w:rFonts w:ascii="Times New Roman" w:hAnsi="Times New Roman" w:cs="Times New Roman"/>
          <w:b/>
          <w:bCs/>
        </w:rPr>
        <w:t>7</w:t>
      </w:r>
      <w:r w:rsidRPr="00880302">
        <w:rPr>
          <w:rFonts w:ascii="Times New Roman" w:hAnsi="Times New Roman" w:cs="Times New Roman"/>
          <w:b/>
          <w:bCs/>
        </w:rPr>
        <w:t>.</w:t>
      </w:r>
      <w:r w:rsidRPr="00880302">
        <w:rPr>
          <w:rFonts w:ascii="Times New Roman" w:hAnsi="Times New Roman" w:cs="Times New Roman"/>
        </w:rPr>
        <w:t xml:space="preserve"> Traci moc uchwała Nr XVII/150/2004 Rady Gminy Jadów z dnia 5 października 2004 r. w sprawie stawek opłat za zajmowanie pasa dr</w:t>
      </w:r>
      <w:r w:rsidR="00943FEB">
        <w:rPr>
          <w:rFonts w:ascii="Times New Roman" w:hAnsi="Times New Roman" w:cs="Times New Roman"/>
        </w:rPr>
        <w:t>o</w:t>
      </w:r>
      <w:r w:rsidRPr="00880302">
        <w:rPr>
          <w:rFonts w:ascii="Times New Roman" w:hAnsi="Times New Roman" w:cs="Times New Roman"/>
        </w:rPr>
        <w:t>gowego dróg gminnych na cele nie związane z potrzebami zarządzania drogami lub potrzebami ruchu.</w:t>
      </w:r>
    </w:p>
    <w:p w14:paraId="44C31BF2" w14:textId="2BF72A3D" w:rsidR="00C46BA9" w:rsidRPr="00880302" w:rsidRDefault="00C46BA9" w:rsidP="00C46BA9">
      <w:pPr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  <w:b/>
          <w:bCs/>
        </w:rPr>
        <w:t xml:space="preserve">§ </w:t>
      </w:r>
      <w:r w:rsidR="004737EA" w:rsidRPr="00880302">
        <w:rPr>
          <w:rFonts w:ascii="Times New Roman" w:hAnsi="Times New Roman" w:cs="Times New Roman"/>
          <w:b/>
          <w:bCs/>
        </w:rPr>
        <w:t>8</w:t>
      </w:r>
      <w:r w:rsidRPr="00880302">
        <w:rPr>
          <w:rFonts w:ascii="Times New Roman" w:hAnsi="Times New Roman" w:cs="Times New Roman"/>
          <w:b/>
          <w:bCs/>
        </w:rPr>
        <w:t>.</w:t>
      </w:r>
      <w:r w:rsidRPr="00880302">
        <w:rPr>
          <w:rFonts w:ascii="Times New Roman" w:hAnsi="Times New Roman" w:cs="Times New Roman"/>
        </w:rPr>
        <w:t xml:space="preserve"> Uchwała wchodzi w życie po upływie 14 dni od dnia ogłoszenia w Dzienniku Urzędowym Województwa Mazowieckiego.</w:t>
      </w:r>
    </w:p>
    <w:p w14:paraId="4F2CED6F" w14:textId="700051DE" w:rsidR="00C46BA9" w:rsidRPr="00880302" w:rsidRDefault="004737EA" w:rsidP="00C46BA9">
      <w:pPr>
        <w:rPr>
          <w:rFonts w:ascii="Times New Roman" w:hAnsi="Times New Roman" w:cs="Times New Roman"/>
          <w:color w:val="FF0000"/>
        </w:rPr>
      </w:pPr>
      <w:r w:rsidRPr="00880302">
        <w:rPr>
          <w:rFonts w:ascii="Times New Roman" w:hAnsi="Times New Roman" w:cs="Times New Roman"/>
          <w:color w:val="FF0000"/>
        </w:rPr>
        <w:t xml:space="preserve"> </w:t>
      </w:r>
    </w:p>
    <w:p w14:paraId="58A1F244" w14:textId="77777777" w:rsidR="00C46BA9" w:rsidRPr="00880302" w:rsidRDefault="00C46BA9" w:rsidP="00C46BA9">
      <w:pPr>
        <w:rPr>
          <w:rFonts w:ascii="Times New Roman" w:hAnsi="Times New Roman" w:cs="Times New Roman"/>
          <w:color w:val="FF0000"/>
        </w:rPr>
      </w:pPr>
    </w:p>
    <w:p w14:paraId="7CEC03E0" w14:textId="4BABECE4" w:rsidR="00C46BA9" w:rsidRPr="008D1A8D" w:rsidRDefault="00C46BA9" w:rsidP="00C46BA9">
      <w:pPr>
        <w:ind w:left="6372"/>
        <w:jc w:val="center"/>
        <w:rPr>
          <w:rFonts w:ascii="Times New Roman" w:hAnsi="Times New Roman" w:cs="Times New Roman"/>
          <w:b/>
          <w:bCs/>
          <w:i/>
          <w:iCs/>
        </w:rPr>
      </w:pPr>
      <w:r w:rsidRPr="008D1A8D">
        <w:rPr>
          <w:rFonts w:ascii="Times New Roman" w:hAnsi="Times New Roman" w:cs="Times New Roman"/>
          <w:b/>
          <w:bCs/>
          <w:i/>
          <w:iCs/>
        </w:rPr>
        <w:t xml:space="preserve">Przewodnicząca Rady </w:t>
      </w:r>
      <w:r w:rsidR="008D1A8D" w:rsidRPr="008D1A8D">
        <w:rPr>
          <w:rFonts w:ascii="Times New Roman" w:hAnsi="Times New Roman" w:cs="Times New Roman"/>
          <w:b/>
          <w:bCs/>
          <w:i/>
          <w:iCs/>
        </w:rPr>
        <w:t xml:space="preserve">Miasta i </w:t>
      </w:r>
      <w:r w:rsidRPr="008D1A8D">
        <w:rPr>
          <w:rFonts w:ascii="Times New Roman" w:hAnsi="Times New Roman" w:cs="Times New Roman"/>
          <w:b/>
          <w:bCs/>
          <w:i/>
          <w:iCs/>
        </w:rPr>
        <w:t xml:space="preserve">Gminy </w:t>
      </w:r>
      <w:r w:rsidRPr="008D1A8D">
        <w:rPr>
          <w:rFonts w:ascii="Times New Roman" w:hAnsi="Times New Roman" w:cs="Times New Roman"/>
          <w:b/>
          <w:bCs/>
          <w:i/>
          <w:iCs/>
        </w:rPr>
        <w:br/>
        <w:t>Jadów</w:t>
      </w:r>
      <w:r w:rsidRPr="008D1A8D">
        <w:rPr>
          <w:rFonts w:ascii="Times New Roman" w:hAnsi="Times New Roman" w:cs="Times New Roman"/>
          <w:b/>
          <w:bCs/>
          <w:i/>
          <w:iCs/>
        </w:rPr>
        <w:br/>
      </w:r>
      <w:r w:rsidRPr="008D1A8D">
        <w:rPr>
          <w:rFonts w:ascii="Times New Roman" w:hAnsi="Times New Roman" w:cs="Times New Roman"/>
          <w:b/>
          <w:bCs/>
          <w:i/>
          <w:iCs/>
        </w:rPr>
        <w:br/>
        <w:t>Bożena Krasnodębska</w:t>
      </w:r>
    </w:p>
    <w:p w14:paraId="08CCEF16" w14:textId="77777777" w:rsidR="00C46BA9" w:rsidRDefault="00C46BA9" w:rsidP="00C46BA9">
      <w:pPr>
        <w:rPr>
          <w:rFonts w:ascii="Times New Roman" w:hAnsi="Times New Roman" w:cs="Times New Roman"/>
          <w:color w:val="FF0000"/>
        </w:rPr>
      </w:pPr>
    </w:p>
    <w:p w14:paraId="28AFDB25" w14:textId="77777777" w:rsidR="00C46BA9" w:rsidRDefault="00C46BA9" w:rsidP="00C46BA9">
      <w:pPr>
        <w:rPr>
          <w:color w:val="FF0000"/>
        </w:rPr>
      </w:pPr>
    </w:p>
    <w:p w14:paraId="6C8F7CE7" w14:textId="77777777" w:rsidR="00A356C6" w:rsidRDefault="00A356C6" w:rsidP="00C46BA9">
      <w:pPr>
        <w:rPr>
          <w:color w:val="FF0000"/>
        </w:rPr>
      </w:pPr>
    </w:p>
    <w:p w14:paraId="3A59EC5B" w14:textId="77777777" w:rsidR="00A356C6" w:rsidRDefault="00A356C6" w:rsidP="00C46BA9">
      <w:pPr>
        <w:rPr>
          <w:color w:val="FF0000"/>
        </w:rPr>
      </w:pPr>
    </w:p>
    <w:p w14:paraId="265AEBC7" w14:textId="77777777" w:rsidR="00A356C6" w:rsidRDefault="00A356C6" w:rsidP="00C46BA9">
      <w:pPr>
        <w:rPr>
          <w:color w:val="FF0000"/>
        </w:rPr>
      </w:pPr>
    </w:p>
    <w:p w14:paraId="5D21F561" w14:textId="74154A75" w:rsidR="00A356C6" w:rsidRDefault="00A356C6" w:rsidP="00C46BA9">
      <w:pPr>
        <w:rPr>
          <w:color w:val="FF0000"/>
        </w:rPr>
      </w:pPr>
    </w:p>
    <w:p w14:paraId="060A8DB8" w14:textId="77777777" w:rsidR="00A356C6" w:rsidRDefault="00A356C6" w:rsidP="00C46BA9">
      <w:pPr>
        <w:rPr>
          <w:color w:val="FF0000"/>
        </w:rPr>
      </w:pPr>
    </w:p>
    <w:p w14:paraId="2F327672" w14:textId="77777777" w:rsidR="00A356C6" w:rsidRDefault="00A356C6" w:rsidP="00C46BA9">
      <w:pPr>
        <w:rPr>
          <w:color w:val="FF0000"/>
        </w:rPr>
      </w:pPr>
    </w:p>
    <w:p w14:paraId="3C5034C6" w14:textId="77777777" w:rsidR="00A356C6" w:rsidRDefault="00A356C6" w:rsidP="00C46BA9">
      <w:pPr>
        <w:rPr>
          <w:color w:val="FF0000"/>
        </w:rPr>
      </w:pPr>
    </w:p>
    <w:p w14:paraId="2661401F" w14:textId="77777777" w:rsidR="00A356C6" w:rsidRDefault="00A356C6" w:rsidP="00C46BA9">
      <w:pPr>
        <w:rPr>
          <w:color w:val="FF0000"/>
        </w:rPr>
      </w:pPr>
    </w:p>
    <w:p w14:paraId="3357CE5E" w14:textId="77777777" w:rsidR="00A356C6" w:rsidRDefault="00A356C6" w:rsidP="00C46BA9">
      <w:pPr>
        <w:rPr>
          <w:color w:val="FF0000"/>
        </w:rPr>
      </w:pPr>
    </w:p>
    <w:p w14:paraId="44FB74EF" w14:textId="77777777" w:rsidR="00A356C6" w:rsidRDefault="00A356C6" w:rsidP="00C46BA9">
      <w:pPr>
        <w:rPr>
          <w:color w:val="FF0000"/>
        </w:rPr>
      </w:pPr>
    </w:p>
    <w:p w14:paraId="0C480248" w14:textId="77777777" w:rsidR="00A356C6" w:rsidRDefault="00A356C6" w:rsidP="00C46BA9">
      <w:pPr>
        <w:rPr>
          <w:color w:val="FF0000"/>
        </w:rPr>
      </w:pPr>
    </w:p>
    <w:p w14:paraId="3CD1816B" w14:textId="77777777" w:rsidR="00A356C6" w:rsidRDefault="00A356C6" w:rsidP="00C46BA9">
      <w:pPr>
        <w:rPr>
          <w:color w:val="FF0000"/>
        </w:rPr>
      </w:pPr>
    </w:p>
    <w:p w14:paraId="0F0F04E3" w14:textId="77777777" w:rsidR="00A356C6" w:rsidRDefault="00A356C6" w:rsidP="00C46BA9">
      <w:pPr>
        <w:rPr>
          <w:color w:val="FF0000"/>
        </w:rPr>
      </w:pPr>
    </w:p>
    <w:p w14:paraId="4F2E4CEE" w14:textId="77777777" w:rsidR="00A356C6" w:rsidRDefault="00A356C6" w:rsidP="00C46BA9">
      <w:pPr>
        <w:rPr>
          <w:color w:val="FF0000"/>
        </w:rPr>
      </w:pPr>
    </w:p>
    <w:p w14:paraId="3C478156" w14:textId="1B7A4E70" w:rsidR="00A356C6" w:rsidRDefault="00A356C6" w:rsidP="00A356C6">
      <w:pPr>
        <w:jc w:val="center"/>
        <w:rPr>
          <w:b/>
          <w:bCs/>
        </w:rPr>
      </w:pPr>
      <w:r w:rsidRPr="00A356C6">
        <w:rPr>
          <w:b/>
          <w:bCs/>
        </w:rPr>
        <w:lastRenderedPageBreak/>
        <w:t>Uzasadnienie</w:t>
      </w:r>
    </w:p>
    <w:p w14:paraId="406CD689" w14:textId="51E8B08B" w:rsidR="00AA52A7" w:rsidRDefault="00A356C6" w:rsidP="00540D21">
      <w:pPr>
        <w:pStyle w:val="Bezodstpw"/>
        <w:spacing w:after="240"/>
        <w:jc w:val="both"/>
        <w:rPr>
          <w:rFonts w:ascii="Times New Roman" w:hAnsi="Times New Roman" w:cs="Times New Roman"/>
        </w:rPr>
      </w:pPr>
      <w:r w:rsidRPr="00A356C6">
        <w:rPr>
          <w:rFonts w:ascii="Times New Roman" w:hAnsi="Times New Roman" w:cs="Times New Roman"/>
        </w:rPr>
        <w:t>Zgodnie z art. 40 ust. 8 ustawy z dnia 21 marca 1985 r. o drogach publicznych (Dz. U. z 2023 r. poz. 645 ze zm.) organ stanowiący jednostki samorządu terytorialnego, w drodze uchwały, ustala dla dróg, których zarządcą jest jednostka samorządu terytorialnego, wysokość stawek opłaty za zajęcie 1 m2 pasa drogowego</w:t>
      </w:r>
      <w:r w:rsidR="004737EA">
        <w:rPr>
          <w:rFonts w:ascii="Times New Roman" w:hAnsi="Times New Roman" w:cs="Times New Roman"/>
        </w:rPr>
        <w:t xml:space="preserve"> na cele nie związane z budową, przebudową, remontem, utrzymaniem i ochroną dróg.</w:t>
      </w:r>
      <w:r w:rsidRPr="00A356C6">
        <w:rPr>
          <w:rFonts w:ascii="Times New Roman" w:hAnsi="Times New Roman" w:cs="Times New Roman"/>
        </w:rPr>
        <w:t xml:space="preserve"> </w:t>
      </w:r>
    </w:p>
    <w:p w14:paraId="3926C5C8" w14:textId="6C502C6D" w:rsidR="00AA52A7" w:rsidRDefault="004737EA" w:rsidP="00540D21">
      <w:pPr>
        <w:pStyle w:val="Bezodstpw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uchwał</w:t>
      </w:r>
      <w:r w:rsidR="00E711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odnosi się do wszystkich stawek za zajęcie pasa drogowego dróg gminnych, na cele niezwiązane z budową, przebudową, remontem, utrzymaniem i ochroną tych dróg, które dotyczą:</w:t>
      </w:r>
    </w:p>
    <w:p w14:paraId="0C4F55E2" w14:textId="69307E30" w:rsidR="004737EA" w:rsidRDefault="004737EA" w:rsidP="004737EA">
      <w:pPr>
        <w:pStyle w:val="Bezodstpw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robót w pasie drogowym;</w:t>
      </w:r>
    </w:p>
    <w:p w14:paraId="67C8D71C" w14:textId="3C321A87" w:rsidR="004737EA" w:rsidRDefault="004737EA" w:rsidP="004737EA">
      <w:pPr>
        <w:pStyle w:val="Bezodstpw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umieszczania w pasie drogowym liniowych urządzeń obcych;</w:t>
      </w:r>
    </w:p>
    <w:p w14:paraId="793B2DC2" w14:textId="560941E7" w:rsidR="004737EA" w:rsidRDefault="004737EA" w:rsidP="004737EA">
      <w:pPr>
        <w:pStyle w:val="Bezodstpw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umieszczania w pasie drogowym urządzeń obcych innych niż wymienione w pkt 2 oraz reklam;</w:t>
      </w:r>
    </w:p>
    <w:p w14:paraId="6C6831D2" w14:textId="7A904686" w:rsidR="004737EA" w:rsidRDefault="004737EA" w:rsidP="004737EA">
      <w:pPr>
        <w:pStyle w:val="Bezodstpw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</w:rPr>
      </w:pPr>
      <w:r w:rsidRPr="00880302">
        <w:rPr>
          <w:rFonts w:ascii="Times New Roman" w:hAnsi="Times New Roman" w:cs="Times New Roman"/>
        </w:rPr>
        <w:t>zajęcie pasa drogowego na prawach wyłączności w celach innych niż wymienione w pkt 1,2 i 3.</w:t>
      </w:r>
    </w:p>
    <w:p w14:paraId="52E6B9A1" w14:textId="5AC54D3A" w:rsidR="004737EA" w:rsidRDefault="00A356C6" w:rsidP="00AA52A7">
      <w:pPr>
        <w:pStyle w:val="Bezodstpw"/>
        <w:spacing w:after="240"/>
        <w:ind w:firstLine="426"/>
        <w:jc w:val="both"/>
        <w:rPr>
          <w:rFonts w:ascii="Times New Roman" w:hAnsi="Times New Roman" w:cs="Times New Roman"/>
        </w:rPr>
      </w:pPr>
      <w:r w:rsidRPr="00A356C6">
        <w:rPr>
          <w:rFonts w:ascii="Times New Roman" w:hAnsi="Times New Roman" w:cs="Times New Roman"/>
        </w:rPr>
        <w:t xml:space="preserve">Podjęcie niniejszej uchwały ma na celu dostosowanie stawek za zajęcie pasa drogowego, które obowiązują na terenie gminy </w:t>
      </w:r>
      <w:r w:rsidR="004737EA">
        <w:rPr>
          <w:rFonts w:ascii="Times New Roman" w:hAnsi="Times New Roman" w:cs="Times New Roman"/>
        </w:rPr>
        <w:t>Jadów</w:t>
      </w:r>
      <w:r w:rsidRPr="00A356C6">
        <w:rPr>
          <w:rFonts w:ascii="Times New Roman" w:hAnsi="Times New Roman" w:cs="Times New Roman"/>
        </w:rPr>
        <w:t xml:space="preserve"> od 20</w:t>
      </w:r>
      <w:r w:rsidR="004737EA">
        <w:rPr>
          <w:rFonts w:ascii="Times New Roman" w:hAnsi="Times New Roman" w:cs="Times New Roman"/>
        </w:rPr>
        <w:t>04</w:t>
      </w:r>
      <w:r w:rsidRPr="00A356C6">
        <w:rPr>
          <w:rFonts w:ascii="Times New Roman" w:hAnsi="Times New Roman" w:cs="Times New Roman"/>
        </w:rPr>
        <w:t xml:space="preserve"> roku, do aktualnej sytuacji rynkowej i wymogów ustawowych, co ma przyczynić się do zwiększenia wpływów budżetowych</w:t>
      </w:r>
      <w:r w:rsidR="004737EA">
        <w:rPr>
          <w:rFonts w:ascii="Times New Roman" w:hAnsi="Times New Roman" w:cs="Times New Roman"/>
        </w:rPr>
        <w:t>, które zostaną przeznaczone na remonty dróg gminnych</w:t>
      </w:r>
      <w:r w:rsidR="00E7118B">
        <w:rPr>
          <w:rFonts w:ascii="Times New Roman" w:hAnsi="Times New Roman" w:cs="Times New Roman"/>
        </w:rPr>
        <w:t>.</w:t>
      </w:r>
    </w:p>
    <w:p w14:paraId="5FB31651" w14:textId="3C205CA5" w:rsidR="00AA52A7" w:rsidRDefault="004737EA" w:rsidP="00540D21">
      <w:pPr>
        <w:pStyle w:val="Bezodstpw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uchwale przewidziano także preferencje dla podmiotów budujących sieci wodociągowe i kanalizacyjne poprzez zastosowanie stawki w wysokości 10% stawek podstawowych za umieszczenie obiektów i urządzeń infrastruktury wodociągowej i kanalizacyjnej w pasie drogowym.</w:t>
      </w:r>
      <w:r w:rsidR="00A356C6" w:rsidRPr="00A356C6">
        <w:rPr>
          <w:rFonts w:ascii="Times New Roman" w:hAnsi="Times New Roman" w:cs="Times New Roman"/>
        </w:rPr>
        <w:t xml:space="preserve"> </w:t>
      </w:r>
    </w:p>
    <w:p w14:paraId="55395300" w14:textId="6699BD35" w:rsidR="004737EA" w:rsidRDefault="004737EA" w:rsidP="00540D21">
      <w:pPr>
        <w:pStyle w:val="Bezodstpw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powyższe podjęcie uchwały jest celowe i zasadne</w:t>
      </w:r>
      <w:r w:rsidR="008D4042">
        <w:rPr>
          <w:rFonts w:ascii="Times New Roman" w:hAnsi="Times New Roman" w:cs="Times New Roman"/>
        </w:rPr>
        <w:t>.</w:t>
      </w:r>
    </w:p>
    <w:p w14:paraId="65E28606" w14:textId="67EA7D64" w:rsidR="00A356C6" w:rsidRPr="00A356C6" w:rsidRDefault="00540D21" w:rsidP="00AA52A7">
      <w:pPr>
        <w:pStyle w:val="Bezodstpw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A356C6" w:rsidRPr="00A356C6" w:rsidSect="00D45E58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3558"/>
    <w:multiLevelType w:val="hybridMultilevel"/>
    <w:tmpl w:val="E8B88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CD0A61"/>
    <w:multiLevelType w:val="hybridMultilevel"/>
    <w:tmpl w:val="DEAC319A"/>
    <w:lvl w:ilvl="0" w:tplc="463250DE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4E7928"/>
    <w:multiLevelType w:val="hybridMultilevel"/>
    <w:tmpl w:val="6D2A3D6A"/>
    <w:lvl w:ilvl="0" w:tplc="C3485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9D5C3C"/>
    <w:multiLevelType w:val="hybridMultilevel"/>
    <w:tmpl w:val="E8B88C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95564C"/>
    <w:multiLevelType w:val="hybridMultilevel"/>
    <w:tmpl w:val="D7324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79712">
    <w:abstractNumId w:val="4"/>
  </w:num>
  <w:num w:numId="2" w16cid:durableId="374501870">
    <w:abstractNumId w:val="0"/>
  </w:num>
  <w:num w:numId="3" w16cid:durableId="1221936703">
    <w:abstractNumId w:val="1"/>
  </w:num>
  <w:num w:numId="4" w16cid:durableId="709231713">
    <w:abstractNumId w:val="3"/>
  </w:num>
  <w:num w:numId="5" w16cid:durableId="206879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2B"/>
    <w:rsid w:val="00091603"/>
    <w:rsid w:val="001219C8"/>
    <w:rsid w:val="00422584"/>
    <w:rsid w:val="00430B2B"/>
    <w:rsid w:val="004737EA"/>
    <w:rsid w:val="00540D21"/>
    <w:rsid w:val="00880302"/>
    <w:rsid w:val="008D1A8D"/>
    <w:rsid w:val="008D4042"/>
    <w:rsid w:val="00943FEB"/>
    <w:rsid w:val="00A22455"/>
    <w:rsid w:val="00A356C6"/>
    <w:rsid w:val="00AA52A7"/>
    <w:rsid w:val="00B53282"/>
    <w:rsid w:val="00BB3B3C"/>
    <w:rsid w:val="00C164CA"/>
    <w:rsid w:val="00C46BA9"/>
    <w:rsid w:val="00D45E58"/>
    <w:rsid w:val="00E7118B"/>
    <w:rsid w:val="00E8349A"/>
    <w:rsid w:val="00F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F17E"/>
  <w15:chartTrackingRefBased/>
  <w15:docId w15:val="{332EF7B5-2539-488C-94F3-0B362CBB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B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B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B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B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B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B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B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B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B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B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B2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C1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Rojek</dc:creator>
  <cp:keywords/>
  <dc:description/>
  <cp:lastModifiedBy>Magdalena Powierża</cp:lastModifiedBy>
  <cp:revision>9</cp:revision>
  <cp:lastPrinted>2025-03-14T08:47:00Z</cp:lastPrinted>
  <dcterms:created xsi:type="dcterms:W3CDTF">2025-01-16T13:18:00Z</dcterms:created>
  <dcterms:modified xsi:type="dcterms:W3CDTF">2025-04-14T11:37:00Z</dcterms:modified>
</cp:coreProperties>
</file>