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25EB" w14:textId="77777777" w:rsidR="006D527E" w:rsidRDefault="006D527E" w:rsidP="00343799">
      <w:pPr>
        <w:jc w:val="center"/>
        <w:rPr>
          <w:b/>
          <w:bCs/>
        </w:rPr>
      </w:pPr>
      <w:r>
        <w:rPr>
          <w:b/>
          <w:bCs/>
        </w:rPr>
        <w:t>Objaśnienia do budżetu</w:t>
      </w:r>
    </w:p>
    <w:p w14:paraId="34E55F98" w14:textId="77777777" w:rsidR="006D527E" w:rsidRDefault="006D527E" w:rsidP="007F0462">
      <w:pPr>
        <w:jc w:val="both"/>
      </w:pPr>
      <w:r>
        <w:t>Plan dochodów po zmianach wynosi 5</w:t>
      </w:r>
      <w:r w:rsidR="003D0A0A">
        <w:t>6 983 899,53</w:t>
      </w:r>
      <w:r>
        <w:t xml:space="preserve"> złotych. </w:t>
      </w:r>
    </w:p>
    <w:p w14:paraId="5E911F09" w14:textId="77777777" w:rsidR="006D527E" w:rsidRDefault="006D527E" w:rsidP="007F0462">
      <w:pPr>
        <w:jc w:val="both"/>
      </w:pPr>
      <w:r>
        <w:t xml:space="preserve">Plan dochodów zwiększono o kwotę </w:t>
      </w:r>
      <w:r w:rsidR="003D0A0A">
        <w:t>1 833 812,47</w:t>
      </w:r>
      <w:r>
        <w:t xml:space="preserve"> złotych.</w:t>
      </w:r>
    </w:p>
    <w:p w14:paraId="00608DCA" w14:textId="77777777" w:rsidR="006D527E" w:rsidRDefault="006D527E" w:rsidP="007F0462">
      <w:pPr>
        <w:jc w:val="both"/>
      </w:pPr>
      <w:r>
        <w:t xml:space="preserve">W dziale 758 – różne rozliczenia – otrzymano środki z Funduszu Pomocy dla dzieci i uczniów będących obywatelami Ukrainy w zakresie zapewnienia zadań oświatowych w kwocie </w:t>
      </w:r>
      <w:r w:rsidR="006E0A3A">
        <w:t>17 021,50</w:t>
      </w:r>
      <w:r>
        <w:t xml:space="preserve"> złotych. </w:t>
      </w:r>
    </w:p>
    <w:p w14:paraId="132C38FB" w14:textId="77777777" w:rsidR="006D527E" w:rsidRDefault="006D527E" w:rsidP="007F0462">
      <w:pPr>
        <w:jc w:val="both"/>
      </w:pPr>
      <w:r>
        <w:t xml:space="preserve">W dziale 751 – wybory prezydenckie – otrzymano dotację w wysokości </w:t>
      </w:r>
      <w:r w:rsidR="00265064">
        <w:t>3</w:t>
      </w:r>
      <w:r>
        <w:t xml:space="preserve">50,00 złotych – </w:t>
      </w:r>
      <w:r w:rsidR="00265064">
        <w:t>transport dokumentów do archiwum.</w:t>
      </w:r>
    </w:p>
    <w:p w14:paraId="2292AA50" w14:textId="77777777" w:rsidR="006D527E" w:rsidRDefault="006D527E" w:rsidP="007F0462">
      <w:pPr>
        <w:jc w:val="both"/>
        <w:rPr>
          <w:rFonts w:cstheme="minorHAnsi"/>
        </w:rPr>
      </w:pPr>
      <w:r>
        <w:rPr>
          <w:rFonts w:cstheme="minorHAnsi"/>
        </w:rPr>
        <w:t xml:space="preserve">Otrzymano dotacje z Urzędu Wojewódzkiego w kwocie </w:t>
      </w:r>
      <w:r w:rsidR="00862AFD">
        <w:rPr>
          <w:rFonts w:cstheme="minorHAnsi"/>
        </w:rPr>
        <w:t>262 035,36</w:t>
      </w:r>
      <w:r>
        <w:rPr>
          <w:rFonts w:cstheme="minorHAnsi"/>
        </w:rPr>
        <w:t xml:space="preserve"> złotych na </w:t>
      </w:r>
      <w:r w:rsidR="00862AFD">
        <w:rPr>
          <w:rFonts w:cstheme="minorHAnsi"/>
        </w:rPr>
        <w:t>zwrot za realizację funduszu sołeckiego za 2024 rok oraz dotację na realizację zadań z zakresu opieki w kwocie 5 064,00 oraz stypendia w kwocie 2  048,00 złotych.</w:t>
      </w:r>
    </w:p>
    <w:p w14:paraId="6F9C7896" w14:textId="77777777" w:rsidR="000555B5" w:rsidRDefault="000555B5" w:rsidP="007F0462">
      <w:pPr>
        <w:jc w:val="both"/>
        <w:rPr>
          <w:rFonts w:cstheme="minorHAnsi"/>
        </w:rPr>
      </w:pPr>
      <w:r>
        <w:rPr>
          <w:rFonts w:cstheme="minorHAnsi"/>
        </w:rPr>
        <w:t>Otrzymano zwrot z Urzędu Marszałkowskiego za realizację zadania inwestycyjnego SUW w Nowym Jadowie w kwocie 1 512 855,96 złotych.</w:t>
      </w:r>
    </w:p>
    <w:p w14:paraId="60CB0761" w14:textId="77777777" w:rsidR="006D527E" w:rsidRDefault="006D527E" w:rsidP="007F0462">
      <w:pPr>
        <w:jc w:val="both"/>
      </w:pPr>
      <w:r>
        <w:t xml:space="preserve">Plan dochodów zmniejszono o kwotę </w:t>
      </w:r>
      <w:r w:rsidR="005D2A9E">
        <w:t>444</w:t>
      </w:r>
      <w:r>
        <w:t xml:space="preserve">,00 złotych ze względu </w:t>
      </w:r>
      <w:r w:rsidR="005D2A9E">
        <w:t xml:space="preserve">na zmniejszenie dotacji na opłatę składek na ubezpieczenie zdrowotne </w:t>
      </w:r>
      <w:r w:rsidR="006B0347">
        <w:t>opłacan</w:t>
      </w:r>
      <w:r w:rsidR="00DC6030">
        <w:t>ych</w:t>
      </w:r>
      <w:r w:rsidR="006B0347">
        <w:t xml:space="preserve"> za osoby pobierające</w:t>
      </w:r>
      <w:r w:rsidR="005D2A9E">
        <w:t xml:space="preserve"> </w:t>
      </w:r>
      <w:r w:rsidR="00AD5E6F">
        <w:t xml:space="preserve">niektóre świadczenia </w:t>
      </w:r>
      <w:r w:rsidR="005D2A9E">
        <w:t>z pomocy społecznej.</w:t>
      </w:r>
      <w:r>
        <w:t xml:space="preserve"> </w:t>
      </w:r>
    </w:p>
    <w:p w14:paraId="67E6FBDD" w14:textId="77777777" w:rsidR="006D527E" w:rsidRDefault="006D527E" w:rsidP="007F0462">
      <w:pPr>
        <w:jc w:val="both"/>
      </w:pPr>
    </w:p>
    <w:p w14:paraId="23592F25" w14:textId="77777777" w:rsidR="006D527E" w:rsidRDefault="006D527E" w:rsidP="007F0462">
      <w:pPr>
        <w:jc w:val="both"/>
      </w:pPr>
      <w:r>
        <w:t>Plan wydatków po zmianach wynosi</w:t>
      </w:r>
      <w:r>
        <w:rPr>
          <w:rFonts w:ascii="Calibri" w:hAnsi="Calibri" w:cs="Calibri"/>
          <w:kern w:val="0"/>
        </w:rPr>
        <w:t xml:space="preserve"> 6</w:t>
      </w:r>
      <w:r w:rsidR="00DB6D8D">
        <w:rPr>
          <w:rFonts w:ascii="Calibri" w:hAnsi="Calibri" w:cs="Calibri"/>
          <w:kern w:val="0"/>
        </w:rPr>
        <w:t>4 303 128,58</w:t>
      </w:r>
      <w:r>
        <w:rPr>
          <w:rFonts w:ascii="Calibri" w:hAnsi="Calibri" w:cs="Calibri"/>
          <w:b/>
          <w:bCs/>
          <w:kern w:val="0"/>
        </w:rPr>
        <w:t xml:space="preserve"> </w:t>
      </w:r>
      <w:r>
        <w:t>złotych.</w:t>
      </w:r>
    </w:p>
    <w:p w14:paraId="2F725A76" w14:textId="77777777" w:rsidR="00DB6D8D" w:rsidRDefault="006D527E" w:rsidP="007F0462">
      <w:pPr>
        <w:jc w:val="both"/>
      </w:pPr>
      <w:r>
        <w:t xml:space="preserve">Plan wydatków zwiększono o kwotę </w:t>
      </w:r>
      <w:r w:rsidR="00DB6D8D">
        <w:t>2 238 510,98</w:t>
      </w:r>
      <w:r>
        <w:t xml:space="preserve"> złotych</w:t>
      </w:r>
      <w:r w:rsidR="00DB6D8D">
        <w:t>.</w:t>
      </w:r>
    </w:p>
    <w:p w14:paraId="5105274D" w14:textId="77777777" w:rsidR="006D527E" w:rsidRDefault="006D527E" w:rsidP="007F0462">
      <w:pPr>
        <w:jc w:val="both"/>
      </w:pPr>
      <w:r>
        <w:t xml:space="preserve">W dziale </w:t>
      </w:r>
      <w:r w:rsidR="006D5F15">
        <w:t xml:space="preserve">600 </w:t>
      </w:r>
      <w:r>
        <w:t xml:space="preserve"> – </w:t>
      </w:r>
      <w:r w:rsidR="006D5F15">
        <w:t xml:space="preserve">transport i łączność </w:t>
      </w:r>
      <w:r w:rsidR="00006BDC">
        <w:t xml:space="preserve">- </w:t>
      </w:r>
      <w:r w:rsidR="006D5F15">
        <w:t>zwiększono plan wydatków o kwotę 1 650 230,00 złotych.</w:t>
      </w:r>
    </w:p>
    <w:p w14:paraId="4DC184EC" w14:textId="77777777" w:rsidR="006D527E" w:rsidRDefault="006D527E" w:rsidP="007F0462">
      <w:pPr>
        <w:jc w:val="both"/>
      </w:pPr>
      <w:r>
        <w:t xml:space="preserve">W dziale 750 – administracja publiczna zwiększono plan o kwotę </w:t>
      </w:r>
      <w:r w:rsidR="00006BDC">
        <w:t>45 600,00</w:t>
      </w:r>
      <w:r>
        <w:t xml:space="preserve"> złotych</w:t>
      </w:r>
      <w:r w:rsidR="00D73149">
        <w:t>,</w:t>
      </w:r>
      <w:r>
        <w:t xml:space="preserve"> a zmniejszono o kwotę </w:t>
      </w:r>
      <w:r w:rsidR="00006BDC">
        <w:t>13 000,00</w:t>
      </w:r>
      <w:r>
        <w:t xml:space="preserve"> złotych. Zwiększono odpis na </w:t>
      </w:r>
      <w:r w:rsidR="00006BDC">
        <w:t>PFRON</w:t>
      </w:r>
      <w:r>
        <w:t xml:space="preserve"> oraz</w:t>
      </w:r>
      <w:r w:rsidR="00006BDC">
        <w:t xml:space="preserve"> wynagrodzenia bezosobowe.</w:t>
      </w:r>
    </w:p>
    <w:p w14:paraId="1415244F" w14:textId="77777777" w:rsidR="00FA0DC9" w:rsidRDefault="00E32ABB" w:rsidP="007F0462">
      <w:pPr>
        <w:jc w:val="both"/>
      </w:pPr>
      <w:r>
        <w:t>W dziale 751 – zwiększono dotację o 350,00 zł z przeznaczeniem na transport dokumentów do archiwum.</w:t>
      </w:r>
    </w:p>
    <w:p w14:paraId="0A1EA49F" w14:textId="77777777" w:rsidR="00FA0DC9" w:rsidRDefault="007A037F" w:rsidP="007F0462">
      <w:pPr>
        <w:jc w:val="both"/>
      </w:pPr>
      <w:r>
        <w:t>Dział</w:t>
      </w:r>
      <w:r w:rsidR="006D527E">
        <w:t xml:space="preserve"> 754 – bezpieczeństwo publiczne i ochrona przeciwpożarowa. </w:t>
      </w:r>
      <w:r w:rsidR="00FA0DC9">
        <w:t>Zwiększono plan o kwotę 228 000,00 złotych, z tego na remont OSP Jadów – 32 000,00 złotych, na zakup samochodu dla OSP Jadów – 181 000,00 złotych. Na wyjazdy do pożarów zwiększono plan o kwotę 15 000,00 złotych.</w:t>
      </w:r>
    </w:p>
    <w:p w14:paraId="549E2AE6" w14:textId="77777777" w:rsidR="006D527E" w:rsidRDefault="007A037F" w:rsidP="007F0462">
      <w:pPr>
        <w:jc w:val="both"/>
      </w:pPr>
      <w:r>
        <w:t>Dział</w:t>
      </w:r>
      <w:r w:rsidR="006D527E">
        <w:t xml:space="preserve"> 801 – oświata i wychowanie. Plan wydatków zwiększono o kwotę </w:t>
      </w:r>
      <w:r w:rsidR="00C2750C">
        <w:t>68 467,50</w:t>
      </w:r>
      <w:r w:rsidR="006D527E">
        <w:t xml:space="preserve"> złotych, a zmniejszono o kwotę </w:t>
      </w:r>
      <w:r w:rsidR="00C2750C">
        <w:t>17 676,00</w:t>
      </w:r>
      <w:r w:rsidR="006D527E">
        <w:t xml:space="preserve"> złotych. Dokonano przeniesienia między paragrafami oraz zwiększono plan wydatków</w:t>
      </w:r>
      <w:r w:rsidR="00AB3FDF">
        <w:t>.</w:t>
      </w:r>
      <w:r w:rsidR="00D73149">
        <w:t xml:space="preserve"> Zwiększono plan o kwotę 170 000,00 złotych na dowożenie uczniów do szkół.</w:t>
      </w:r>
    </w:p>
    <w:p w14:paraId="52E089CD" w14:textId="77777777" w:rsidR="00FB4CF4" w:rsidRDefault="00FB4CF4" w:rsidP="007F0462">
      <w:pPr>
        <w:jc w:val="both"/>
      </w:pPr>
      <w:r>
        <w:t xml:space="preserve">Dział 851 – ochrona zdrowia – zwiększono plan </w:t>
      </w:r>
      <w:r>
        <w:rPr>
          <w:rFonts w:cstheme="minorHAnsi"/>
        </w:rPr>
        <w:t>§</w:t>
      </w:r>
      <w:r>
        <w:t xml:space="preserve"> 4300 o kwotę 14 767,65 złotych.</w:t>
      </w:r>
    </w:p>
    <w:p w14:paraId="0B136BEC" w14:textId="77777777" w:rsidR="006D527E" w:rsidRDefault="006D527E" w:rsidP="007F0462">
      <w:pPr>
        <w:spacing w:line="254" w:lineRule="auto"/>
        <w:jc w:val="both"/>
      </w:pPr>
      <w:r>
        <w:t>Dział 852 – pomoc społeczna oraz dział 855 – rodzina. Dokonano przeniesienia między paragrafami oraz zwiększono plan wydatków o środki otrzymane z Mazowieckiego Urzędu Wojewódzkiego.</w:t>
      </w:r>
    </w:p>
    <w:p w14:paraId="031FE62C" w14:textId="77777777" w:rsidR="000964DA" w:rsidRDefault="000964DA" w:rsidP="007F0462">
      <w:pPr>
        <w:spacing w:line="254" w:lineRule="auto"/>
        <w:jc w:val="both"/>
      </w:pPr>
      <w:r>
        <w:t>Dział 854 – edukacyjna opieka wychowawcza – zwiększono plan wydatków o kwotę 2 048,00 złotych na wypłaty stypendiów dla uczniów.</w:t>
      </w:r>
    </w:p>
    <w:p w14:paraId="79CDEA9E" w14:textId="77777777" w:rsidR="006D527E" w:rsidRDefault="006D527E" w:rsidP="007F0462">
      <w:pPr>
        <w:spacing w:line="254" w:lineRule="auto"/>
        <w:jc w:val="both"/>
      </w:pPr>
      <w:r>
        <w:t xml:space="preserve">Dział 900 – Gospodarka komunalna i ochrona środowiska. Plan wydatków zwiększono o kwotę </w:t>
      </w:r>
    </w:p>
    <w:p w14:paraId="6BAE97EC" w14:textId="77777777" w:rsidR="006D527E" w:rsidRDefault="00547608" w:rsidP="007F0462">
      <w:pPr>
        <w:spacing w:line="254" w:lineRule="auto"/>
        <w:jc w:val="both"/>
      </w:pPr>
      <w:r>
        <w:t>45 383,83</w:t>
      </w:r>
      <w:r w:rsidR="006D527E">
        <w:t xml:space="preserve"> złotych, a zmniejszono o kwotę </w:t>
      </w:r>
      <w:r>
        <w:t>22 281,70</w:t>
      </w:r>
      <w:r w:rsidR="006D527E">
        <w:t xml:space="preserve"> złotych.</w:t>
      </w:r>
    </w:p>
    <w:p w14:paraId="2407387D" w14:textId="77777777" w:rsidR="006D527E" w:rsidRDefault="006D527E" w:rsidP="007F0462">
      <w:pPr>
        <w:spacing w:line="254" w:lineRule="auto"/>
        <w:jc w:val="both"/>
      </w:pPr>
      <w:r>
        <w:t xml:space="preserve">W rozdziale 90005 – </w:t>
      </w:r>
      <w:r w:rsidR="00DA7689">
        <w:t>dokonano przeniesienia między paragrafami.</w:t>
      </w:r>
    </w:p>
    <w:p w14:paraId="440EE1B6" w14:textId="77777777" w:rsidR="00DA7689" w:rsidRDefault="006D527E" w:rsidP="007F0462">
      <w:pPr>
        <w:spacing w:line="254" w:lineRule="auto"/>
        <w:jc w:val="both"/>
      </w:pPr>
      <w:r>
        <w:lastRenderedPageBreak/>
        <w:t>W rozdziale 9001</w:t>
      </w:r>
      <w:r w:rsidR="00DA7689">
        <w:t>5</w:t>
      </w:r>
      <w:r>
        <w:t xml:space="preserve"> –</w:t>
      </w:r>
      <w:r w:rsidR="00DA7689">
        <w:t xml:space="preserve"> zwiększono plan na remonty a zmniejszono plan </w:t>
      </w:r>
      <w:r w:rsidR="00DA7689">
        <w:rPr>
          <w:rFonts w:cstheme="minorHAnsi"/>
        </w:rPr>
        <w:t>§</w:t>
      </w:r>
      <w:r w:rsidR="00DA7689">
        <w:t xml:space="preserve"> 6050 – wydatki inwestycyjne o kwotę 16 087,70 złotych.</w:t>
      </w:r>
    </w:p>
    <w:p w14:paraId="09F5D5D7" w14:textId="77777777" w:rsidR="009E5D4B" w:rsidRDefault="009E5D4B" w:rsidP="007F0462">
      <w:pPr>
        <w:spacing w:line="254" w:lineRule="auto"/>
        <w:jc w:val="both"/>
      </w:pPr>
      <w:r>
        <w:t>Dział 921 – kultura i ochrona dziedzictwa narodowego</w:t>
      </w:r>
      <w:r w:rsidR="00C52E39">
        <w:t xml:space="preserve"> – plan zwiększono o kwotę 8 000,00 złotych, a zmniejszono o kwotę 2 602,13 złotych.</w:t>
      </w:r>
    </w:p>
    <w:p w14:paraId="371960F6" w14:textId="77777777" w:rsidR="006D527E" w:rsidRDefault="006D527E" w:rsidP="007F0462">
      <w:pPr>
        <w:spacing w:line="254" w:lineRule="auto"/>
        <w:jc w:val="both"/>
      </w:pPr>
      <w:r>
        <w:t xml:space="preserve">W rozdziale 90095 – pozostała działalność plan zwiększono o </w:t>
      </w:r>
      <w:r w:rsidR="00A13C21">
        <w:t>kwotę 28 689,83 złotych na zakup materiałów oraz usług, zmniejszono plan o kwotę  4 500,00 złotych.</w:t>
      </w:r>
    </w:p>
    <w:p w14:paraId="63A99E9F" w14:textId="77777777" w:rsidR="006D527E" w:rsidRDefault="00207347" w:rsidP="007F0462">
      <w:pPr>
        <w:spacing w:line="254" w:lineRule="auto"/>
        <w:jc w:val="both"/>
      </w:pPr>
      <w:r>
        <w:t>Dokonano zmiany w funduszu sołeckim na 2025 rok.</w:t>
      </w:r>
    </w:p>
    <w:p w14:paraId="7D37311E" w14:textId="77777777" w:rsidR="006D527E" w:rsidRDefault="007F0462" w:rsidP="007F0462">
      <w:pPr>
        <w:jc w:val="both"/>
      </w:pPr>
      <w:r>
        <w:t>Zwiększono deficyt budżetu o kwotę 348 538,68 złotych.</w:t>
      </w:r>
    </w:p>
    <w:p w14:paraId="496459AA" w14:textId="77777777" w:rsidR="006D527E" w:rsidRDefault="006D527E" w:rsidP="007F0462">
      <w:pPr>
        <w:jc w:val="both"/>
      </w:pPr>
    </w:p>
    <w:p w14:paraId="29D09BB6" w14:textId="77777777" w:rsidR="004B4B42" w:rsidRDefault="004B4B42" w:rsidP="007F0462">
      <w:pPr>
        <w:jc w:val="both"/>
      </w:pPr>
    </w:p>
    <w:sectPr w:rsidR="004B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7E"/>
    <w:rsid w:val="00006BDC"/>
    <w:rsid w:val="00016ADE"/>
    <w:rsid w:val="000555B5"/>
    <w:rsid w:val="000964DA"/>
    <w:rsid w:val="001C1CAE"/>
    <w:rsid w:val="00207347"/>
    <w:rsid w:val="00265064"/>
    <w:rsid w:val="00343799"/>
    <w:rsid w:val="003D0A0A"/>
    <w:rsid w:val="0045408B"/>
    <w:rsid w:val="004B4B42"/>
    <w:rsid w:val="00547608"/>
    <w:rsid w:val="005D2A9E"/>
    <w:rsid w:val="006B0347"/>
    <w:rsid w:val="006D527E"/>
    <w:rsid w:val="006D5F15"/>
    <w:rsid w:val="006E0A3A"/>
    <w:rsid w:val="007A037F"/>
    <w:rsid w:val="007F0462"/>
    <w:rsid w:val="00862AFD"/>
    <w:rsid w:val="008B6936"/>
    <w:rsid w:val="009E5D4B"/>
    <w:rsid w:val="00A13C21"/>
    <w:rsid w:val="00AB3FDF"/>
    <w:rsid w:val="00AD5E6F"/>
    <w:rsid w:val="00C2750C"/>
    <w:rsid w:val="00C52E39"/>
    <w:rsid w:val="00D362B3"/>
    <w:rsid w:val="00D73149"/>
    <w:rsid w:val="00DA7689"/>
    <w:rsid w:val="00DB6D8D"/>
    <w:rsid w:val="00DC6030"/>
    <w:rsid w:val="00DD6458"/>
    <w:rsid w:val="00E32ABB"/>
    <w:rsid w:val="00FA0DC9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CF23"/>
  <w15:chartTrackingRefBased/>
  <w15:docId w15:val="{B186A676-B791-479D-A7C2-16B38251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7E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D52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2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2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2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2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2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2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2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2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27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27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27E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Wydryszek</dc:creator>
  <cp:keywords/>
  <dc:description/>
  <cp:lastModifiedBy>Magdalena Powierża</cp:lastModifiedBy>
  <cp:revision>2</cp:revision>
  <dcterms:created xsi:type="dcterms:W3CDTF">2025-09-17T08:41:00Z</dcterms:created>
  <dcterms:modified xsi:type="dcterms:W3CDTF">2025-09-17T08:41:00Z</dcterms:modified>
</cp:coreProperties>
</file>