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B478" w14:textId="65A72D36" w:rsidR="00C942C4" w:rsidRPr="00C942C4" w:rsidRDefault="00C942C4" w:rsidP="00EE3BBF">
      <w:pPr>
        <w:pStyle w:val="isselectedend"/>
        <w:spacing w:before="0" w:beforeAutospacing="0" w:after="0" w:afterAutospacing="0"/>
        <w:jc w:val="right"/>
        <w:rPr>
          <w:b/>
          <w:bCs/>
          <w:sz w:val="20"/>
          <w:szCs w:val="20"/>
        </w:rPr>
      </w:pPr>
      <w:r w:rsidRPr="00C942C4">
        <w:rPr>
          <w:b/>
          <w:bCs/>
          <w:sz w:val="20"/>
          <w:szCs w:val="20"/>
        </w:rPr>
        <w:t>PROJEKT</w:t>
      </w:r>
    </w:p>
    <w:p w14:paraId="580AFDA3" w14:textId="71F3A3B8" w:rsidR="00A741B5" w:rsidRPr="0053363E" w:rsidRDefault="00A741B5" w:rsidP="00EE3BBF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53363E">
        <w:rPr>
          <w:b/>
          <w:bCs/>
        </w:rPr>
        <w:t xml:space="preserve">UCHWAŁA </w:t>
      </w:r>
      <w:r w:rsidR="00C942C4">
        <w:rPr>
          <w:b/>
          <w:bCs/>
        </w:rPr>
        <w:t>NR XXVIII/……../26</w:t>
      </w:r>
      <w:r w:rsidR="00AA1F14" w:rsidRPr="0053363E">
        <w:rPr>
          <w:b/>
          <w:bCs/>
        </w:rPr>
        <w:br/>
      </w:r>
      <w:r w:rsidRPr="0053363E">
        <w:rPr>
          <w:b/>
          <w:bCs/>
        </w:rPr>
        <w:t>RADY MIASTA I GMINY JADÓW</w:t>
      </w:r>
    </w:p>
    <w:p w14:paraId="38B12C15" w14:textId="2D12F69B" w:rsidR="00A741B5" w:rsidRDefault="00A741B5" w:rsidP="00EE3BBF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E3BBF">
        <w:rPr>
          <w:b/>
          <w:bCs/>
        </w:rPr>
        <w:t>z dnia 17 czerwca 2026</w:t>
      </w:r>
      <w:r w:rsidR="00C77E65" w:rsidRPr="00EE3BBF">
        <w:rPr>
          <w:b/>
          <w:bCs/>
        </w:rPr>
        <w:t xml:space="preserve"> </w:t>
      </w:r>
      <w:r w:rsidRPr="00EE3BBF">
        <w:rPr>
          <w:b/>
          <w:bCs/>
        </w:rPr>
        <w:t>r.</w:t>
      </w:r>
    </w:p>
    <w:p w14:paraId="7FF5019C" w14:textId="60890AC3" w:rsidR="00A741B5" w:rsidRPr="0053363E" w:rsidRDefault="00A741B5" w:rsidP="00A741B5">
      <w:pPr>
        <w:pStyle w:val="isselectedend"/>
        <w:jc w:val="center"/>
        <w:rPr>
          <w:b/>
          <w:bCs/>
        </w:rPr>
      </w:pPr>
      <w:r w:rsidRPr="0053363E">
        <w:rPr>
          <w:b/>
          <w:bCs/>
        </w:rPr>
        <w:t>w sprawie dopuszczenia zapłaty podatków</w:t>
      </w:r>
      <w:r w:rsidR="00283170">
        <w:rPr>
          <w:b/>
          <w:bCs/>
        </w:rPr>
        <w:t xml:space="preserve"> i innych opłat</w:t>
      </w:r>
      <w:r w:rsidRPr="0053363E">
        <w:rPr>
          <w:b/>
          <w:bCs/>
        </w:rPr>
        <w:t xml:space="preserve"> stanowiących dochody budżetu</w:t>
      </w:r>
      <w:r w:rsidR="00283170">
        <w:rPr>
          <w:b/>
          <w:bCs/>
        </w:rPr>
        <w:t xml:space="preserve"> </w:t>
      </w:r>
      <w:r w:rsidRPr="0053363E">
        <w:rPr>
          <w:b/>
          <w:bCs/>
        </w:rPr>
        <w:t>Miasta i Gminy Jadów za pomocą innego instrumentu płatniczego</w:t>
      </w:r>
    </w:p>
    <w:p w14:paraId="754BB1A8" w14:textId="769C84F2" w:rsidR="00A741B5" w:rsidRDefault="00A741B5" w:rsidP="00AA1F14">
      <w:pPr>
        <w:pStyle w:val="isselectedend"/>
        <w:jc w:val="both"/>
      </w:pPr>
      <w:r>
        <w:t>Na podstawie art.18 ust.2 pkt 8</w:t>
      </w:r>
      <w:r w:rsidR="00283170">
        <w:t xml:space="preserve"> i art.40 ust.1</w:t>
      </w:r>
      <w:r>
        <w:t xml:space="preserve"> ustawy z dnia 8 marca 1990 r. o samorządzie gminnym (Dz. U. z 202</w:t>
      </w:r>
      <w:r w:rsidR="00BE3085">
        <w:t>6</w:t>
      </w:r>
      <w:r>
        <w:t xml:space="preserve"> r. poz. </w:t>
      </w:r>
      <w:r w:rsidR="00BE3085">
        <w:t>662</w:t>
      </w:r>
      <w:r>
        <w:t>) oraz art. 61a § 1 ustawy z dnia 29 sierpnia 1997 r. – Ordynacja podatkowa (Dz. U. z 2026 r. poz. 622), Rada Miasta i Gminy Jadów uchwala, co następuje:</w:t>
      </w:r>
    </w:p>
    <w:p w14:paraId="73EB8120" w14:textId="6C7B2540" w:rsidR="00A741B5" w:rsidRDefault="00A741B5" w:rsidP="00F963CA">
      <w:pPr>
        <w:pStyle w:val="isselectedend"/>
        <w:jc w:val="center"/>
      </w:pPr>
      <w:r>
        <w:t>§ 1</w:t>
      </w:r>
    </w:p>
    <w:p w14:paraId="2CC595A6" w14:textId="77D8F80E" w:rsidR="00A741B5" w:rsidRDefault="00A741B5" w:rsidP="00AA1F14">
      <w:pPr>
        <w:pStyle w:val="isselectedend"/>
        <w:jc w:val="both"/>
      </w:pPr>
      <w:r>
        <w:t>Dopuszcza się możliwość zapłaty podatków</w:t>
      </w:r>
      <w:r w:rsidR="00283170">
        <w:t xml:space="preserve"> i innych opłat</w:t>
      </w:r>
      <w:r>
        <w:t xml:space="preserve"> stanowiących dochody budżetu Miasta i Gminy Jadów za pomocą</w:t>
      </w:r>
      <w:r w:rsidR="00BF69F5">
        <w:t xml:space="preserve"> </w:t>
      </w:r>
      <w:r>
        <w:t>innego instrumentu płatniczego, w tym instrumentu płatniczego, na którym przechowywany jest pieniądz elektroniczny</w:t>
      </w:r>
      <w:r w:rsidR="00BF69F5">
        <w:t xml:space="preserve"> </w:t>
      </w:r>
      <w:r w:rsidR="00283170">
        <w:t>tj.</w:t>
      </w:r>
      <w:r w:rsidR="001D245B">
        <w:t xml:space="preserve"> terminal</w:t>
      </w:r>
      <w:r w:rsidR="00283170">
        <w:t>u</w:t>
      </w:r>
      <w:r w:rsidR="001D245B">
        <w:t xml:space="preserve"> płatnicz</w:t>
      </w:r>
      <w:r w:rsidR="00283170">
        <w:t>ego</w:t>
      </w:r>
      <w:r>
        <w:t>.</w:t>
      </w:r>
    </w:p>
    <w:p w14:paraId="330ABFDF" w14:textId="4B5107ED" w:rsidR="00A741B5" w:rsidRDefault="00A741B5" w:rsidP="00F963CA">
      <w:pPr>
        <w:pStyle w:val="isselectedend"/>
        <w:jc w:val="center"/>
      </w:pPr>
      <w:r>
        <w:t>§ 2</w:t>
      </w:r>
    </w:p>
    <w:p w14:paraId="3E6F9B30" w14:textId="77777777" w:rsidR="00A741B5" w:rsidRDefault="00A741B5" w:rsidP="00AA1F14">
      <w:pPr>
        <w:pStyle w:val="isselectedend"/>
        <w:jc w:val="both"/>
      </w:pPr>
      <w:r>
        <w:t>Wykonanie uchwały powierza się Burmistrzowi Miasta i Gminy Jadów.</w:t>
      </w:r>
    </w:p>
    <w:p w14:paraId="5AA15DB9" w14:textId="7EA9FCB7" w:rsidR="00A741B5" w:rsidRDefault="00A741B5" w:rsidP="00F963CA">
      <w:pPr>
        <w:pStyle w:val="isselectedend"/>
        <w:jc w:val="center"/>
      </w:pPr>
      <w:r>
        <w:t>§ 3</w:t>
      </w:r>
    </w:p>
    <w:p w14:paraId="7B956183" w14:textId="76796CC6" w:rsidR="00A741B5" w:rsidRDefault="00A741B5" w:rsidP="00AA1F14">
      <w:pPr>
        <w:pStyle w:val="NormalnyWeb"/>
        <w:jc w:val="both"/>
      </w:pPr>
      <w:r>
        <w:t xml:space="preserve">Uchwała </w:t>
      </w:r>
      <w:r w:rsidR="00BB6F01">
        <w:t>podlega ogłoszeniu w Dzienniku Urzędowym Województwa Mazowieckiego i wchodzi w życie po upływie 14 dni od jej ogłoszenia.</w:t>
      </w:r>
    </w:p>
    <w:p w14:paraId="4BBCEC08" w14:textId="77777777" w:rsidR="00AA1F14" w:rsidRDefault="00AA1F14" w:rsidP="00AA1F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675F8" w14:textId="77777777" w:rsidR="00AA1F14" w:rsidRDefault="00AA1F14" w:rsidP="00AA1F14">
      <w:pPr>
        <w:ind w:left="4956" w:firstLine="708"/>
        <w:jc w:val="both"/>
      </w:pPr>
      <w:r>
        <w:t xml:space="preserve">  </w:t>
      </w:r>
    </w:p>
    <w:p w14:paraId="6AA45DEA" w14:textId="6DE2D498" w:rsidR="00AA1F14" w:rsidRPr="00C942C4" w:rsidRDefault="00AA1F14" w:rsidP="00C942C4">
      <w:pPr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C942C4">
        <w:rPr>
          <w:rFonts w:ascii="Times New Roman" w:hAnsi="Times New Roman" w:cs="Times New Roman"/>
          <w:b/>
          <w:bCs/>
          <w:i/>
          <w:iCs/>
        </w:rPr>
        <w:t>Przewodnicząca Rady Miasta</w:t>
      </w:r>
      <w:r w:rsidR="00C942C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942C4">
        <w:rPr>
          <w:rFonts w:ascii="Times New Roman" w:hAnsi="Times New Roman" w:cs="Times New Roman"/>
          <w:b/>
          <w:bCs/>
          <w:i/>
          <w:iCs/>
        </w:rPr>
        <w:t>i Gminy Jadów</w:t>
      </w:r>
    </w:p>
    <w:p w14:paraId="35F6A84C" w14:textId="77777777" w:rsidR="00AA1F14" w:rsidRPr="00C942C4" w:rsidRDefault="00AA1F14" w:rsidP="00AA1F14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803202E" w14:textId="098FC647" w:rsidR="00EF5D99" w:rsidRPr="00C942C4" w:rsidRDefault="00AA1F14" w:rsidP="00AA1F14">
      <w:pPr>
        <w:ind w:left="5664"/>
        <w:jc w:val="both"/>
        <w:rPr>
          <w:rFonts w:ascii="Times New Roman" w:hAnsi="Times New Roman" w:cs="Times New Roman"/>
          <w:b/>
          <w:bCs/>
          <w:i/>
          <w:iCs/>
        </w:rPr>
      </w:pPr>
      <w:r w:rsidRPr="00C942C4">
        <w:rPr>
          <w:rFonts w:ascii="Times New Roman" w:hAnsi="Times New Roman" w:cs="Times New Roman"/>
          <w:b/>
          <w:bCs/>
          <w:i/>
          <w:iCs/>
        </w:rPr>
        <w:t xml:space="preserve">       Bożena Krasnodębska</w:t>
      </w:r>
    </w:p>
    <w:sectPr w:rsidR="00EF5D99" w:rsidRPr="00C942C4" w:rsidSect="00F963CA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B5"/>
    <w:rsid w:val="001110F7"/>
    <w:rsid w:val="00111DB1"/>
    <w:rsid w:val="001D245B"/>
    <w:rsid w:val="00283170"/>
    <w:rsid w:val="003E39E2"/>
    <w:rsid w:val="00402C48"/>
    <w:rsid w:val="004810B3"/>
    <w:rsid w:val="004B5E77"/>
    <w:rsid w:val="0053363E"/>
    <w:rsid w:val="005F3F92"/>
    <w:rsid w:val="00685815"/>
    <w:rsid w:val="006C6784"/>
    <w:rsid w:val="006F54D4"/>
    <w:rsid w:val="008757E9"/>
    <w:rsid w:val="00A741B5"/>
    <w:rsid w:val="00AA1F14"/>
    <w:rsid w:val="00AA3C4E"/>
    <w:rsid w:val="00BB6F01"/>
    <w:rsid w:val="00BD385D"/>
    <w:rsid w:val="00BE3085"/>
    <w:rsid w:val="00BF69F5"/>
    <w:rsid w:val="00C77E65"/>
    <w:rsid w:val="00C942C4"/>
    <w:rsid w:val="00D34638"/>
    <w:rsid w:val="00E76A6A"/>
    <w:rsid w:val="00EE3BBF"/>
    <w:rsid w:val="00EF5D99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31F1"/>
  <w15:chartTrackingRefBased/>
  <w15:docId w15:val="{51D28B15-913F-40FF-ACDA-8EB852FA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4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4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4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4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4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41B5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A7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7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Rusiniak</dc:creator>
  <cp:keywords/>
  <dc:description/>
  <cp:lastModifiedBy>Magdalena Powierża</cp:lastModifiedBy>
  <cp:revision>7</cp:revision>
  <cp:lastPrinted>2026-06-09T10:18:00Z</cp:lastPrinted>
  <dcterms:created xsi:type="dcterms:W3CDTF">2026-06-10T15:06:00Z</dcterms:created>
  <dcterms:modified xsi:type="dcterms:W3CDTF">2026-06-10T15:09:00Z</dcterms:modified>
</cp:coreProperties>
</file>