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32A8A" w14:textId="7A248BB1" w:rsidR="00B91891" w:rsidRPr="00B91891" w:rsidRDefault="00B91891" w:rsidP="00B91891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B91891">
        <w:rPr>
          <w:rFonts w:ascii="Times New Roman" w:hAnsi="Times New Roman" w:cs="Times New Roman"/>
          <w:b/>
          <w:bCs/>
          <w:sz w:val="20"/>
          <w:szCs w:val="20"/>
        </w:rPr>
        <w:t>PROJEKT</w:t>
      </w:r>
    </w:p>
    <w:p w14:paraId="30023C70" w14:textId="1341A066" w:rsidR="0058546D" w:rsidRPr="0058546D" w:rsidRDefault="0058546D" w:rsidP="00585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UCHWAŁA NR </w:t>
      </w:r>
      <w:r w:rsidR="00EC4768">
        <w:rPr>
          <w:rFonts w:ascii="Times New Roman" w:hAnsi="Times New Roman" w:cs="Times New Roman"/>
          <w:b/>
          <w:bCs/>
          <w:sz w:val="24"/>
          <w:szCs w:val="24"/>
        </w:rPr>
        <w:t>XXX/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>………./2</w:t>
      </w:r>
      <w:r w:rsidR="00F31963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0D5550D" w14:textId="77777777" w:rsidR="0058546D" w:rsidRPr="0058546D" w:rsidRDefault="0058546D" w:rsidP="00585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46D">
        <w:rPr>
          <w:rFonts w:ascii="Times New Roman" w:hAnsi="Times New Roman" w:cs="Times New Roman"/>
          <w:b/>
          <w:bCs/>
          <w:sz w:val="24"/>
          <w:szCs w:val="24"/>
        </w:rPr>
        <w:t>RADY MIASTA I GMINY JADÓW</w:t>
      </w:r>
    </w:p>
    <w:p w14:paraId="12E44E20" w14:textId="7B8E3239" w:rsidR="005535DE" w:rsidRDefault="005535DE" w:rsidP="005535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8A9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EC4768">
        <w:rPr>
          <w:rFonts w:ascii="Times New Roman" w:hAnsi="Times New Roman" w:cs="Times New Roman"/>
          <w:b/>
          <w:bCs/>
          <w:sz w:val="24"/>
          <w:szCs w:val="24"/>
        </w:rPr>
        <w:t>23 września 2026r.</w:t>
      </w:r>
    </w:p>
    <w:p w14:paraId="784A47D4" w14:textId="77777777" w:rsidR="00B91891" w:rsidRPr="001D28A9" w:rsidRDefault="00B91891" w:rsidP="005535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DA07B1" w14:textId="347FEAB2" w:rsidR="00FD0E39" w:rsidRPr="0058546D" w:rsidRDefault="005535DE" w:rsidP="0093695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28A9">
        <w:rPr>
          <w:rFonts w:ascii="Times New Roman" w:hAnsi="Times New Roman" w:cs="Times New Roman"/>
          <w:b/>
          <w:bCs/>
          <w:sz w:val="24"/>
          <w:szCs w:val="24"/>
        </w:rPr>
        <w:t xml:space="preserve">w sprawie </w:t>
      </w:r>
      <w:r w:rsidR="0007092D" w:rsidRPr="001D28A9">
        <w:rPr>
          <w:rFonts w:ascii="Times New Roman" w:hAnsi="Times New Roman" w:cs="Times New Roman"/>
          <w:b/>
          <w:bCs/>
          <w:sz w:val="24"/>
          <w:szCs w:val="24"/>
        </w:rPr>
        <w:t xml:space="preserve">zmiany </w:t>
      </w:r>
      <w:r w:rsidR="0007092D"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uchwały </w:t>
      </w:r>
      <w:r w:rsidR="00FD0E39"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Nr XXX/224/2013 </w:t>
      </w:r>
      <w:r w:rsidR="0007092D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07092D"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ady </w:t>
      </w:r>
      <w:r w:rsidR="0007092D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07092D"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miny </w:t>
      </w:r>
      <w:r w:rsidR="0007092D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="0007092D"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adów </w:t>
      </w:r>
      <w:r w:rsidR="00FD0E39"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EC4768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FD0E39" w:rsidRPr="0058546D">
        <w:rPr>
          <w:rFonts w:ascii="Times New Roman" w:hAnsi="Times New Roman" w:cs="Times New Roman"/>
          <w:b/>
          <w:bCs/>
          <w:sz w:val="24"/>
          <w:szCs w:val="24"/>
        </w:rPr>
        <w:t>31 października 2013 r.</w:t>
      </w:r>
      <w:r w:rsidRPr="001D28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D0E39"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w sprawie określenia przystanków komunikacyjnych, których właścicielem lub zarządzającym jest Gmina Jadów oraz warunków i zasad korzystania </w:t>
      </w:r>
      <w:r w:rsidR="0093695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FD0E39" w:rsidRPr="0058546D">
        <w:rPr>
          <w:rFonts w:ascii="Times New Roman" w:hAnsi="Times New Roman" w:cs="Times New Roman"/>
          <w:b/>
          <w:bCs/>
          <w:sz w:val="24"/>
          <w:szCs w:val="24"/>
        </w:rPr>
        <w:t>z przystanków komunikacyjnych</w:t>
      </w:r>
    </w:p>
    <w:p w14:paraId="1DB2BCE8" w14:textId="5E96E8CE" w:rsidR="005535DE" w:rsidRPr="001D28A9" w:rsidRDefault="005535DE" w:rsidP="009369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8A9">
        <w:rPr>
          <w:rFonts w:ascii="Times New Roman" w:hAnsi="Times New Roman" w:cs="Times New Roman"/>
          <w:sz w:val="24"/>
          <w:szCs w:val="24"/>
        </w:rPr>
        <w:t>Na podstawie art. 18 ust. 2 pkt 15 ustawy z dnia 8 marca 1990 r. o samorządzie gminnym</w:t>
      </w:r>
      <w:r w:rsidR="0093695F">
        <w:rPr>
          <w:rFonts w:ascii="Times New Roman" w:hAnsi="Times New Roman" w:cs="Times New Roman"/>
          <w:sz w:val="24"/>
          <w:szCs w:val="24"/>
        </w:rPr>
        <w:t xml:space="preserve"> </w:t>
      </w:r>
      <w:r w:rsidR="00EC1D38">
        <w:rPr>
          <w:rFonts w:ascii="Times New Roman" w:hAnsi="Times New Roman" w:cs="Times New Roman"/>
          <w:sz w:val="24"/>
          <w:szCs w:val="24"/>
        </w:rPr>
        <w:t>(Dz.U z 2026 r. poz. 662</w:t>
      </w:r>
      <w:r w:rsidR="00184E55">
        <w:rPr>
          <w:rFonts w:ascii="Times New Roman" w:hAnsi="Times New Roman" w:cs="Times New Roman"/>
          <w:sz w:val="24"/>
          <w:szCs w:val="24"/>
        </w:rPr>
        <w:t xml:space="preserve"> i 912</w:t>
      </w:r>
      <w:r w:rsidR="00EC1D38">
        <w:rPr>
          <w:rFonts w:ascii="Times New Roman" w:hAnsi="Times New Roman" w:cs="Times New Roman"/>
          <w:sz w:val="24"/>
          <w:szCs w:val="24"/>
        </w:rPr>
        <w:t>)</w:t>
      </w:r>
      <w:r w:rsidRPr="001D28A9">
        <w:rPr>
          <w:rFonts w:ascii="Times New Roman" w:hAnsi="Times New Roman" w:cs="Times New Roman"/>
          <w:sz w:val="24"/>
          <w:szCs w:val="24"/>
        </w:rPr>
        <w:t xml:space="preserve"> oraz art. 15 ust. 1 pkt 6 i ust. 2 ustawy z dnia 16 grudnia 2010 r. </w:t>
      </w:r>
      <w:r w:rsidR="007811BA">
        <w:rPr>
          <w:rFonts w:ascii="Times New Roman" w:hAnsi="Times New Roman" w:cs="Times New Roman"/>
          <w:sz w:val="24"/>
          <w:szCs w:val="24"/>
        </w:rPr>
        <w:br/>
      </w:r>
      <w:r w:rsidRPr="001D28A9">
        <w:rPr>
          <w:rFonts w:ascii="Times New Roman" w:hAnsi="Times New Roman" w:cs="Times New Roman"/>
          <w:sz w:val="24"/>
          <w:szCs w:val="24"/>
        </w:rPr>
        <w:t>o publicznym transporcie zbiorowym</w:t>
      </w:r>
      <w:r w:rsidR="00EC1D38">
        <w:rPr>
          <w:rFonts w:ascii="Times New Roman" w:hAnsi="Times New Roman" w:cs="Times New Roman"/>
          <w:sz w:val="24"/>
          <w:szCs w:val="24"/>
        </w:rPr>
        <w:t xml:space="preserve"> (Dz. U. z 2025 r. poz. 285 z </w:t>
      </w:r>
      <w:proofErr w:type="spellStart"/>
      <w:r w:rsidR="00EC1D3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EC1D38">
        <w:rPr>
          <w:rFonts w:ascii="Times New Roman" w:hAnsi="Times New Roman" w:cs="Times New Roman"/>
          <w:sz w:val="24"/>
          <w:szCs w:val="24"/>
        </w:rPr>
        <w:t>. zm.)</w:t>
      </w:r>
      <w:r w:rsidRPr="001D28A9">
        <w:rPr>
          <w:rFonts w:ascii="Times New Roman" w:hAnsi="Times New Roman" w:cs="Times New Roman"/>
          <w:sz w:val="24"/>
          <w:szCs w:val="24"/>
        </w:rPr>
        <w:t xml:space="preserve">, Rada </w:t>
      </w:r>
      <w:r w:rsidR="00FD0E39" w:rsidRPr="0058546D">
        <w:rPr>
          <w:rFonts w:ascii="Times New Roman" w:hAnsi="Times New Roman" w:cs="Times New Roman"/>
          <w:sz w:val="24"/>
          <w:szCs w:val="24"/>
        </w:rPr>
        <w:t xml:space="preserve">Miasta </w:t>
      </w:r>
      <w:r w:rsidR="007811BA">
        <w:rPr>
          <w:rFonts w:ascii="Times New Roman" w:hAnsi="Times New Roman" w:cs="Times New Roman"/>
          <w:sz w:val="24"/>
          <w:szCs w:val="24"/>
        </w:rPr>
        <w:br/>
      </w:r>
      <w:r w:rsidR="00FD0E39" w:rsidRPr="0058546D">
        <w:rPr>
          <w:rFonts w:ascii="Times New Roman" w:hAnsi="Times New Roman" w:cs="Times New Roman"/>
          <w:sz w:val="24"/>
          <w:szCs w:val="24"/>
        </w:rPr>
        <w:t xml:space="preserve">i </w:t>
      </w:r>
      <w:r w:rsidRPr="001D28A9">
        <w:rPr>
          <w:rFonts w:ascii="Times New Roman" w:hAnsi="Times New Roman" w:cs="Times New Roman"/>
          <w:sz w:val="24"/>
          <w:szCs w:val="24"/>
        </w:rPr>
        <w:t xml:space="preserve">Gminy </w:t>
      </w:r>
      <w:r w:rsidR="00FD0E39" w:rsidRPr="0058546D">
        <w:rPr>
          <w:rFonts w:ascii="Times New Roman" w:hAnsi="Times New Roman" w:cs="Times New Roman"/>
          <w:sz w:val="24"/>
          <w:szCs w:val="24"/>
        </w:rPr>
        <w:t xml:space="preserve">Jadów </w:t>
      </w:r>
      <w:r w:rsidRPr="001D28A9">
        <w:rPr>
          <w:rFonts w:ascii="Times New Roman" w:hAnsi="Times New Roman" w:cs="Times New Roman"/>
          <w:sz w:val="24"/>
          <w:szCs w:val="24"/>
        </w:rPr>
        <w:t>uchwala, co następuje:</w:t>
      </w:r>
    </w:p>
    <w:p w14:paraId="147B234D" w14:textId="59624755" w:rsidR="005535DE" w:rsidRPr="0058546D" w:rsidRDefault="005535DE" w:rsidP="005535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8A9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6D05C255" w14:textId="531BE42F" w:rsidR="005535DE" w:rsidRPr="001D28A9" w:rsidRDefault="005535DE" w:rsidP="009369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8A9">
        <w:rPr>
          <w:rFonts w:ascii="Times New Roman" w:hAnsi="Times New Roman" w:cs="Times New Roman"/>
          <w:sz w:val="24"/>
          <w:szCs w:val="24"/>
        </w:rPr>
        <w:t xml:space="preserve">W </w:t>
      </w:r>
      <w:r w:rsidR="0007092D">
        <w:rPr>
          <w:rFonts w:ascii="Times New Roman" w:hAnsi="Times New Roman" w:cs="Times New Roman"/>
          <w:sz w:val="24"/>
          <w:szCs w:val="24"/>
        </w:rPr>
        <w:t>u</w:t>
      </w:r>
      <w:r w:rsidRPr="001D28A9">
        <w:rPr>
          <w:rFonts w:ascii="Times New Roman" w:hAnsi="Times New Roman" w:cs="Times New Roman"/>
          <w:sz w:val="24"/>
          <w:szCs w:val="24"/>
        </w:rPr>
        <w:t xml:space="preserve">chwale Nr </w:t>
      </w:r>
      <w:r w:rsidR="00FD0E39" w:rsidRPr="0058546D">
        <w:rPr>
          <w:rFonts w:ascii="Times New Roman" w:hAnsi="Times New Roman" w:cs="Times New Roman"/>
          <w:sz w:val="24"/>
          <w:szCs w:val="24"/>
        </w:rPr>
        <w:t xml:space="preserve">XXX/224/2013 </w:t>
      </w:r>
      <w:r w:rsidR="00DE1277">
        <w:rPr>
          <w:rFonts w:ascii="Times New Roman" w:hAnsi="Times New Roman" w:cs="Times New Roman"/>
          <w:sz w:val="24"/>
          <w:szCs w:val="24"/>
        </w:rPr>
        <w:t>R</w:t>
      </w:r>
      <w:r w:rsidR="00DE1277" w:rsidRPr="0058546D">
        <w:rPr>
          <w:rFonts w:ascii="Times New Roman" w:hAnsi="Times New Roman" w:cs="Times New Roman"/>
          <w:sz w:val="24"/>
          <w:szCs w:val="24"/>
        </w:rPr>
        <w:t xml:space="preserve">ady </w:t>
      </w:r>
      <w:r w:rsidR="00DE1277">
        <w:rPr>
          <w:rFonts w:ascii="Times New Roman" w:hAnsi="Times New Roman" w:cs="Times New Roman"/>
          <w:sz w:val="24"/>
          <w:szCs w:val="24"/>
        </w:rPr>
        <w:t>G</w:t>
      </w:r>
      <w:r w:rsidR="00DE1277" w:rsidRPr="0058546D">
        <w:rPr>
          <w:rFonts w:ascii="Times New Roman" w:hAnsi="Times New Roman" w:cs="Times New Roman"/>
          <w:sz w:val="24"/>
          <w:szCs w:val="24"/>
        </w:rPr>
        <w:t xml:space="preserve">miny </w:t>
      </w:r>
      <w:r w:rsidR="00DE1277">
        <w:rPr>
          <w:rFonts w:ascii="Times New Roman" w:hAnsi="Times New Roman" w:cs="Times New Roman"/>
          <w:sz w:val="24"/>
          <w:szCs w:val="24"/>
        </w:rPr>
        <w:t>J</w:t>
      </w:r>
      <w:r w:rsidR="00DE1277" w:rsidRPr="0058546D">
        <w:rPr>
          <w:rFonts w:ascii="Times New Roman" w:hAnsi="Times New Roman" w:cs="Times New Roman"/>
          <w:sz w:val="24"/>
          <w:szCs w:val="24"/>
        </w:rPr>
        <w:t>adów</w:t>
      </w:r>
      <w:r w:rsidR="00DE1277" w:rsidRPr="001D28A9">
        <w:rPr>
          <w:rFonts w:ascii="Times New Roman" w:hAnsi="Times New Roman" w:cs="Times New Roman"/>
          <w:sz w:val="24"/>
          <w:szCs w:val="24"/>
        </w:rPr>
        <w:t xml:space="preserve"> </w:t>
      </w:r>
      <w:r w:rsidRPr="001D28A9">
        <w:rPr>
          <w:rFonts w:ascii="Times New Roman" w:hAnsi="Times New Roman" w:cs="Times New Roman"/>
          <w:sz w:val="24"/>
          <w:szCs w:val="24"/>
        </w:rPr>
        <w:t xml:space="preserve">Rady Gminy </w:t>
      </w:r>
      <w:r w:rsidR="00FD0E39" w:rsidRPr="0058546D">
        <w:rPr>
          <w:rFonts w:ascii="Times New Roman" w:hAnsi="Times New Roman" w:cs="Times New Roman"/>
          <w:sz w:val="24"/>
          <w:szCs w:val="24"/>
        </w:rPr>
        <w:t xml:space="preserve">Jadów </w:t>
      </w:r>
      <w:r w:rsidRPr="001D28A9">
        <w:rPr>
          <w:rFonts w:ascii="Times New Roman" w:hAnsi="Times New Roman" w:cs="Times New Roman"/>
          <w:sz w:val="24"/>
          <w:szCs w:val="24"/>
        </w:rPr>
        <w:t xml:space="preserve">z dnia </w:t>
      </w:r>
      <w:r w:rsidR="00FD0E39" w:rsidRPr="0058546D">
        <w:rPr>
          <w:rFonts w:ascii="Times New Roman" w:hAnsi="Times New Roman" w:cs="Times New Roman"/>
          <w:sz w:val="24"/>
          <w:szCs w:val="24"/>
        </w:rPr>
        <w:t>31 października 2013</w:t>
      </w:r>
      <w:r w:rsidR="00F31963">
        <w:rPr>
          <w:rFonts w:ascii="Times New Roman" w:hAnsi="Times New Roman" w:cs="Times New Roman"/>
          <w:sz w:val="24"/>
          <w:szCs w:val="24"/>
        </w:rPr>
        <w:t xml:space="preserve"> </w:t>
      </w:r>
      <w:r w:rsidRPr="001D28A9">
        <w:rPr>
          <w:rFonts w:ascii="Times New Roman" w:hAnsi="Times New Roman" w:cs="Times New Roman"/>
          <w:sz w:val="24"/>
          <w:szCs w:val="24"/>
        </w:rPr>
        <w:t xml:space="preserve">r. </w:t>
      </w:r>
      <w:r w:rsidR="00FD0E39" w:rsidRPr="0058546D">
        <w:rPr>
          <w:rFonts w:ascii="Times New Roman" w:hAnsi="Times New Roman" w:cs="Times New Roman"/>
          <w:sz w:val="24"/>
          <w:szCs w:val="24"/>
        </w:rPr>
        <w:t>w sprawie określenia przystanków komunikacyjnych, których właścicielem lub zarządzającym jest Gmina Jadów oraz warunków i zasad korzystania</w:t>
      </w:r>
      <w:r w:rsidR="00F31963">
        <w:rPr>
          <w:rFonts w:ascii="Times New Roman" w:hAnsi="Times New Roman" w:cs="Times New Roman"/>
          <w:sz w:val="24"/>
          <w:szCs w:val="24"/>
        </w:rPr>
        <w:t xml:space="preserve"> </w:t>
      </w:r>
      <w:r w:rsidR="00FD0E39" w:rsidRPr="0058546D">
        <w:rPr>
          <w:rFonts w:ascii="Times New Roman" w:hAnsi="Times New Roman" w:cs="Times New Roman"/>
          <w:sz w:val="24"/>
          <w:szCs w:val="24"/>
        </w:rPr>
        <w:t>z przystanków komunikacyjnych</w:t>
      </w:r>
      <w:r w:rsidRPr="001D28A9">
        <w:rPr>
          <w:rFonts w:ascii="Times New Roman" w:hAnsi="Times New Roman" w:cs="Times New Roman"/>
          <w:sz w:val="24"/>
          <w:szCs w:val="24"/>
        </w:rPr>
        <w:t xml:space="preserve"> (Dz. Urz. Woj. </w:t>
      </w:r>
      <w:r w:rsidR="00FD0E39" w:rsidRPr="0058546D">
        <w:rPr>
          <w:rFonts w:ascii="Times New Roman" w:hAnsi="Times New Roman" w:cs="Times New Roman"/>
          <w:sz w:val="24"/>
          <w:szCs w:val="24"/>
        </w:rPr>
        <w:t>Mazowieckiego</w:t>
      </w:r>
      <w:r w:rsidRPr="001D28A9">
        <w:rPr>
          <w:rFonts w:ascii="Times New Roman" w:hAnsi="Times New Roman" w:cs="Times New Roman"/>
          <w:sz w:val="24"/>
          <w:szCs w:val="24"/>
        </w:rPr>
        <w:t xml:space="preserve"> z </w:t>
      </w:r>
      <w:r w:rsidR="00FD0E39" w:rsidRPr="0058546D">
        <w:rPr>
          <w:rFonts w:ascii="Times New Roman" w:hAnsi="Times New Roman" w:cs="Times New Roman"/>
          <w:sz w:val="24"/>
          <w:szCs w:val="24"/>
        </w:rPr>
        <w:t>2013</w:t>
      </w:r>
      <w:r w:rsidRPr="001D28A9">
        <w:rPr>
          <w:rFonts w:ascii="Times New Roman" w:hAnsi="Times New Roman" w:cs="Times New Roman"/>
          <w:sz w:val="24"/>
          <w:szCs w:val="24"/>
        </w:rPr>
        <w:t xml:space="preserve"> r. poz. </w:t>
      </w:r>
      <w:r w:rsidR="00FD0E39" w:rsidRPr="0058546D">
        <w:rPr>
          <w:rFonts w:ascii="Times New Roman" w:hAnsi="Times New Roman" w:cs="Times New Roman"/>
          <w:sz w:val="24"/>
          <w:szCs w:val="24"/>
        </w:rPr>
        <w:t>11721</w:t>
      </w:r>
      <w:r w:rsidRPr="001D28A9">
        <w:rPr>
          <w:rFonts w:ascii="Times New Roman" w:hAnsi="Times New Roman" w:cs="Times New Roman"/>
          <w:sz w:val="24"/>
          <w:szCs w:val="24"/>
        </w:rPr>
        <w:t>), załącznik</w:t>
      </w:r>
      <w:r w:rsidR="00FD0E39" w:rsidRPr="0058546D">
        <w:rPr>
          <w:rFonts w:ascii="Times New Roman" w:hAnsi="Times New Roman" w:cs="Times New Roman"/>
          <w:sz w:val="24"/>
          <w:szCs w:val="24"/>
        </w:rPr>
        <w:t>i</w:t>
      </w:r>
      <w:r w:rsidRPr="001D28A9">
        <w:rPr>
          <w:rFonts w:ascii="Times New Roman" w:hAnsi="Times New Roman" w:cs="Times New Roman"/>
          <w:sz w:val="24"/>
          <w:szCs w:val="24"/>
        </w:rPr>
        <w:t xml:space="preserve"> nr </w:t>
      </w:r>
      <w:r w:rsidR="00FD0E39" w:rsidRPr="0058546D">
        <w:rPr>
          <w:rFonts w:ascii="Times New Roman" w:hAnsi="Times New Roman" w:cs="Times New Roman"/>
          <w:sz w:val="24"/>
          <w:szCs w:val="24"/>
        </w:rPr>
        <w:t xml:space="preserve">1 i </w:t>
      </w:r>
      <w:r w:rsidR="00EC1D38">
        <w:rPr>
          <w:rFonts w:ascii="Times New Roman" w:hAnsi="Times New Roman" w:cs="Times New Roman"/>
          <w:sz w:val="24"/>
          <w:szCs w:val="24"/>
        </w:rPr>
        <w:t xml:space="preserve">nr </w:t>
      </w:r>
      <w:r w:rsidR="00FD0E39" w:rsidRPr="0058546D">
        <w:rPr>
          <w:rFonts w:ascii="Times New Roman" w:hAnsi="Times New Roman" w:cs="Times New Roman"/>
          <w:sz w:val="24"/>
          <w:szCs w:val="24"/>
        </w:rPr>
        <w:t>2</w:t>
      </w:r>
      <w:r w:rsidRPr="001D28A9">
        <w:rPr>
          <w:rFonts w:ascii="Times New Roman" w:hAnsi="Times New Roman" w:cs="Times New Roman"/>
          <w:sz w:val="24"/>
          <w:szCs w:val="24"/>
        </w:rPr>
        <w:t xml:space="preserve"> otrzymuj</w:t>
      </w:r>
      <w:r w:rsidR="00FD0E39" w:rsidRPr="0058546D">
        <w:rPr>
          <w:rFonts w:ascii="Times New Roman" w:hAnsi="Times New Roman" w:cs="Times New Roman"/>
          <w:sz w:val="24"/>
          <w:szCs w:val="24"/>
        </w:rPr>
        <w:t xml:space="preserve">ą </w:t>
      </w:r>
      <w:r w:rsidRPr="001D28A9">
        <w:rPr>
          <w:rFonts w:ascii="Times New Roman" w:hAnsi="Times New Roman" w:cs="Times New Roman"/>
          <w:sz w:val="24"/>
          <w:szCs w:val="24"/>
        </w:rPr>
        <w:t>brzmienie określone w załączniku do niniejszej uchwały.</w:t>
      </w:r>
    </w:p>
    <w:p w14:paraId="2FA7A46E" w14:textId="19227153" w:rsidR="005535DE" w:rsidRPr="0058546D" w:rsidRDefault="005535DE" w:rsidP="005535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8A9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10FD1D9C" w14:textId="7449ED27" w:rsidR="005535DE" w:rsidRPr="001D28A9" w:rsidRDefault="005535DE" w:rsidP="005535DE">
      <w:pPr>
        <w:rPr>
          <w:rFonts w:ascii="Times New Roman" w:hAnsi="Times New Roman" w:cs="Times New Roman"/>
          <w:sz w:val="24"/>
          <w:szCs w:val="24"/>
        </w:rPr>
      </w:pPr>
      <w:r w:rsidRPr="001D28A9">
        <w:rPr>
          <w:rFonts w:ascii="Times New Roman" w:hAnsi="Times New Roman" w:cs="Times New Roman"/>
          <w:sz w:val="24"/>
          <w:szCs w:val="24"/>
        </w:rPr>
        <w:t xml:space="preserve">Wykonanie uchwały powierza się Burmistrzowi Miasta </w:t>
      </w:r>
      <w:r w:rsidR="00FD0E39" w:rsidRPr="0058546D">
        <w:rPr>
          <w:rFonts w:ascii="Times New Roman" w:hAnsi="Times New Roman" w:cs="Times New Roman"/>
          <w:sz w:val="24"/>
          <w:szCs w:val="24"/>
        </w:rPr>
        <w:t>i Gminy Jadów</w:t>
      </w:r>
      <w:r w:rsidRPr="001D28A9">
        <w:rPr>
          <w:rFonts w:ascii="Times New Roman" w:hAnsi="Times New Roman" w:cs="Times New Roman"/>
          <w:sz w:val="24"/>
          <w:szCs w:val="24"/>
        </w:rPr>
        <w:t>.</w:t>
      </w:r>
    </w:p>
    <w:p w14:paraId="5670A553" w14:textId="6A09E852" w:rsidR="005535DE" w:rsidRPr="0058546D" w:rsidRDefault="005535DE" w:rsidP="005535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8A9"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14:paraId="59659E58" w14:textId="2A575AFA" w:rsidR="005535DE" w:rsidRPr="001D28A9" w:rsidRDefault="005535DE" w:rsidP="009369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8A9">
        <w:rPr>
          <w:rFonts w:ascii="Times New Roman" w:hAnsi="Times New Roman" w:cs="Times New Roman"/>
          <w:sz w:val="24"/>
          <w:szCs w:val="24"/>
        </w:rPr>
        <w:t>Uchwała podlega ogłoszeniu w Dzienniku Urzędowym Województwa</w:t>
      </w:r>
      <w:r w:rsidR="00FD0E39" w:rsidRPr="0058546D">
        <w:rPr>
          <w:rFonts w:ascii="Times New Roman" w:hAnsi="Times New Roman" w:cs="Times New Roman"/>
          <w:sz w:val="24"/>
          <w:szCs w:val="24"/>
        </w:rPr>
        <w:t xml:space="preserve"> Mazowieckiego</w:t>
      </w:r>
      <w:r w:rsidRPr="001D28A9">
        <w:rPr>
          <w:rFonts w:ascii="Times New Roman" w:hAnsi="Times New Roman" w:cs="Times New Roman"/>
          <w:sz w:val="24"/>
          <w:szCs w:val="24"/>
        </w:rPr>
        <w:t xml:space="preserve"> </w:t>
      </w:r>
      <w:r w:rsidR="00EC1D3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1D28A9">
        <w:rPr>
          <w:rFonts w:ascii="Times New Roman" w:hAnsi="Times New Roman" w:cs="Times New Roman"/>
          <w:sz w:val="24"/>
          <w:szCs w:val="24"/>
        </w:rPr>
        <w:t>i wchodzi w życie po upływie 14 dni od dnia ogłoszenia.</w:t>
      </w:r>
    </w:p>
    <w:p w14:paraId="337BF7F1" w14:textId="77777777" w:rsidR="00B82A23" w:rsidRDefault="00B82A23"/>
    <w:p w14:paraId="0E618BE8" w14:textId="093C230F" w:rsidR="0058546D" w:rsidRPr="0093695F" w:rsidRDefault="0058546D" w:rsidP="0058546D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369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Przewodnicząca Rady Miasta i Gminy Jadów</w:t>
      </w:r>
    </w:p>
    <w:p w14:paraId="4F40FE19" w14:textId="687FC882" w:rsidR="0058546D" w:rsidRPr="0093695F" w:rsidRDefault="00B91891" w:rsidP="00B91891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3695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</w:t>
      </w:r>
      <w:r w:rsidR="0058546D" w:rsidRPr="009369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Bożena Krasnodębska</w:t>
      </w:r>
    </w:p>
    <w:p w14:paraId="0F743EB3" w14:textId="77777777" w:rsidR="0058546D" w:rsidRDefault="0058546D"/>
    <w:p w14:paraId="080C4967" w14:textId="77777777" w:rsidR="00F31963" w:rsidRDefault="00F31963"/>
    <w:p w14:paraId="1268175C" w14:textId="77777777" w:rsidR="00F50A8E" w:rsidRDefault="00F50A8E"/>
    <w:p w14:paraId="57530B14" w14:textId="77777777" w:rsidR="00F50A8E" w:rsidRDefault="00F50A8E"/>
    <w:p w14:paraId="64471059" w14:textId="3F817411" w:rsidR="00F50A8E" w:rsidRPr="0058546D" w:rsidRDefault="00F50A8E" w:rsidP="00F50A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A8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UZASADNIENIE </w:t>
      </w:r>
      <w:r>
        <w:rPr>
          <w:b/>
          <w:bCs/>
        </w:rPr>
        <w:t xml:space="preserve">do 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>UCHWAŁ</w:t>
      </w:r>
      <w:r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 NR </w:t>
      </w:r>
      <w:r>
        <w:rPr>
          <w:rFonts w:ascii="Times New Roman" w:hAnsi="Times New Roman" w:cs="Times New Roman"/>
          <w:b/>
          <w:bCs/>
          <w:sz w:val="24"/>
          <w:szCs w:val="24"/>
        </w:rPr>
        <w:t>XXX/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>………./2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54B08CA" w14:textId="77777777" w:rsidR="00F50A8E" w:rsidRPr="0058546D" w:rsidRDefault="00F50A8E" w:rsidP="00F50A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46D">
        <w:rPr>
          <w:rFonts w:ascii="Times New Roman" w:hAnsi="Times New Roman" w:cs="Times New Roman"/>
          <w:b/>
          <w:bCs/>
          <w:sz w:val="24"/>
          <w:szCs w:val="24"/>
        </w:rPr>
        <w:t>RADY MIASTA I GMINY JADÓW</w:t>
      </w:r>
    </w:p>
    <w:p w14:paraId="7A9CFAC8" w14:textId="77777777" w:rsidR="00F50A8E" w:rsidRDefault="00F50A8E" w:rsidP="00F50A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8A9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>
        <w:rPr>
          <w:rFonts w:ascii="Times New Roman" w:hAnsi="Times New Roman" w:cs="Times New Roman"/>
          <w:b/>
          <w:bCs/>
          <w:sz w:val="24"/>
          <w:szCs w:val="24"/>
        </w:rPr>
        <w:t>23 września 2026r.</w:t>
      </w:r>
    </w:p>
    <w:p w14:paraId="0852A3C8" w14:textId="77777777" w:rsidR="00F50A8E" w:rsidRPr="0058546D" w:rsidRDefault="00F50A8E" w:rsidP="00F50A8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28A9">
        <w:rPr>
          <w:rFonts w:ascii="Times New Roman" w:hAnsi="Times New Roman" w:cs="Times New Roman"/>
          <w:b/>
          <w:bCs/>
          <w:sz w:val="24"/>
          <w:szCs w:val="24"/>
        </w:rPr>
        <w:t xml:space="preserve">w sprawie zmiany 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uchwały Nr XXX/224/2013 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ady </w:t>
      </w:r>
      <w:r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miny </w:t>
      </w:r>
      <w:r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adów z dnia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>31 października 2013 r.</w:t>
      </w:r>
      <w:r w:rsidRPr="001D28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>w sprawie określenia przystanków komunikacyjnych, których właścicielem lub zarządzającym jest Gmina Jadów oraz warunków i zasad korzystania z przystanków komunikacyjnych</w:t>
      </w:r>
    </w:p>
    <w:p w14:paraId="512F6983" w14:textId="6561E621" w:rsidR="00F31963" w:rsidRPr="00F31963" w:rsidRDefault="00F31963" w:rsidP="00F31963">
      <w:pPr>
        <w:rPr>
          <w:b/>
          <w:bCs/>
        </w:rPr>
      </w:pPr>
    </w:p>
    <w:p w14:paraId="22EFB317" w14:textId="105F5754" w:rsidR="00F31963" w:rsidRDefault="00F31963" w:rsidP="00F50A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A8E">
        <w:rPr>
          <w:rFonts w:ascii="Times New Roman" w:hAnsi="Times New Roman" w:cs="Times New Roman"/>
          <w:sz w:val="24"/>
          <w:szCs w:val="24"/>
        </w:rPr>
        <w:t>Podjęcie niniejszej uchwały wiąże się z koniecznością aktualizacji wykazu przystanków autobusowych dodanie nowych lokalizacji, usunięcie z wykazu przystanków , które posiadają innych zarządców. Zgodnie z przepisami ustawy o publicznym transporcie zbiorowym, określenie przystanków oraz warunków korzystania z nich należy do wyłącznej właściwości rady gminy. Nowe brzmienie załącznika pozwoli lokalnym przewoźnikom na uwzględnienie zmienionych przystanków w rozkładach jazdy.</w:t>
      </w:r>
    </w:p>
    <w:p w14:paraId="7AC7BCDC" w14:textId="77777777" w:rsidR="0093695F" w:rsidRPr="00F50A8E" w:rsidRDefault="0093695F" w:rsidP="00F50A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32D61C" w14:textId="77777777" w:rsidR="00F50A8E" w:rsidRPr="0093695F" w:rsidRDefault="00F50A8E" w:rsidP="00F50A8E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369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Przewodnicząca Rady Miasta i Gminy Jadów</w:t>
      </w:r>
    </w:p>
    <w:p w14:paraId="354CC2E5" w14:textId="77777777" w:rsidR="00F50A8E" w:rsidRPr="0093695F" w:rsidRDefault="00F50A8E" w:rsidP="00F50A8E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3695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Bożena Krasnodębska</w:t>
      </w:r>
    </w:p>
    <w:p w14:paraId="66104140" w14:textId="77777777" w:rsidR="00F31963" w:rsidRDefault="00F31963"/>
    <w:p w14:paraId="6D9A0207" w14:textId="77777777" w:rsidR="00F31963" w:rsidRDefault="00F31963"/>
    <w:sectPr w:rsidR="00F319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73EC2"/>
    <w:multiLevelType w:val="multilevel"/>
    <w:tmpl w:val="B28E8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7346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5DE"/>
    <w:rsid w:val="00001621"/>
    <w:rsid w:val="00051925"/>
    <w:rsid w:val="0007092D"/>
    <w:rsid w:val="000C0490"/>
    <w:rsid w:val="00176B8F"/>
    <w:rsid w:val="00184E55"/>
    <w:rsid w:val="001C5C25"/>
    <w:rsid w:val="001E2F31"/>
    <w:rsid w:val="00283409"/>
    <w:rsid w:val="002A4A0B"/>
    <w:rsid w:val="00434A83"/>
    <w:rsid w:val="004A69F3"/>
    <w:rsid w:val="005535DE"/>
    <w:rsid w:val="00577CF6"/>
    <w:rsid w:val="0058546D"/>
    <w:rsid w:val="005B6547"/>
    <w:rsid w:val="005F0D32"/>
    <w:rsid w:val="00661D6F"/>
    <w:rsid w:val="006779C4"/>
    <w:rsid w:val="00740281"/>
    <w:rsid w:val="007811BA"/>
    <w:rsid w:val="00832776"/>
    <w:rsid w:val="008A4F7D"/>
    <w:rsid w:val="008A6EEE"/>
    <w:rsid w:val="008C06FD"/>
    <w:rsid w:val="008E2365"/>
    <w:rsid w:val="0093695F"/>
    <w:rsid w:val="00A03E48"/>
    <w:rsid w:val="00A13C12"/>
    <w:rsid w:val="00A415D8"/>
    <w:rsid w:val="00A72C23"/>
    <w:rsid w:val="00AC1C66"/>
    <w:rsid w:val="00B12D7D"/>
    <w:rsid w:val="00B82A23"/>
    <w:rsid w:val="00B91891"/>
    <w:rsid w:val="00CE74EF"/>
    <w:rsid w:val="00CF45DE"/>
    <w:rsid w:val="00D225AC"/>
    <w:rsid w:val="00DC6041"/>
    <w:rsid w:val="00DE1277"/>
    <w:rsid w:val="00E12D5D"/>
    <w:rsid w:val="00E1726B"/>
    <w:rsid w:val="00E61276"/>
    <w:rsid w:val="00EC1D38"/>
    <w:rsid w:val="00EC4768"/>
    <w:rsid w:val="00EF2445"/>
    <w:rsid w:val="00F11130"/>
    <w:rsid w:val="00F31963"/>
    <w:rsid w:val="00F50A8E"/>
    <w:rsid w:val="00FD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6AA49"/>
  <w15:chartTrackingRefBased/>
  <w15:docId w15:val="{9A0299F4-E45E-4F6C-974E-CC78B618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35DE"/>
  </w:style>
  <w:style w:type="paragraph" w:styleId="Nagwek1">
    <w:name w:val="heading 1"/>
    <w:basedOn w:val="Normalny"/>
    <w:next w:val="Normalny"/>
    <w:link w:val="Nagwek1Znak"/>
    <w:uiPriority w:val="9"/>
    <w:qFormat/>
    <w:rsid w:val="00553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3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35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3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35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3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3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3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3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35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35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35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35D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35D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35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35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35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35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3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3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3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3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3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35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35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35D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35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35D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35D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3196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Pobudkiewicz</dc:creator>
  <cp:keywords/>
  <dc:description/>
  <cp:lastModifiedBy>Magdalena Powierża</cp:lastModifiedBy>
  <cp:revision>10</cp:revision>
  <cp:lastPrinted>2026-09-02T09:28:00Z</cp:lastPrinted>
  <dcterms:created xsi:type="dcterms:W3CDTF">2026-09-16T15:17:00Z</dcterms:created>
  <dcterms:modified xsi:type="dcterms:W3CDTF">2026-09-17T12:58:00Z</dcterms:modified>
</cp:coreProperties>
</file>